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1AFD7" w14:textId="77777777" w:rsidR="0058234F" w:rsidRDefault="0058234F">
      <w:pPr>
        <w:pStyle w:val="CorpsA"/>
        <w:jc w:val="center"/>
        <w:rPr>
          <w:b/>
          <w:bCs/>
          <w:sz w:val="36"/>
          <w:szCs w:val="36"/>
          <w:u w:val="single"/>
        </w:rPr>
      </w:pPr>
    </w:p>
    <w:p w14:paraId="7058120A" w14:textId="7A95469A" w:rsidR="00EE6C91" w:rsidRDefault="008735F9">
      <w:pPr>
        <w:pStyle w:val="CorpsA"/>
        <w:jc w:val="center"/>
        <w:rPr>
          <w:b/>
          <w:bCs/>
          <w:sz w:val="36"/>
          <w:szCs w:val="36"/>
          <w:u w:val="single"/>
        </w:rPr>
      </w:pPr>
      <w:r>
        <w:rPr>
          <w:b/>
          <w:bCs/>
          <w:sz w:val="36"/>
          <w:szCs w:val="36"/>
          <w:u w:val="single"/>
        </w:rPr>
        <w:t>Règlement d’</w:t>
      </w:r>
      <w:r w:rsidR="00EE6C91">
        <w:rPr>
          <w:b/>
          <w:bCs/>
          <w:sz w:val="36"/>
          <w:szCs w:val="36"/>
          <w:u w:val="single"/>
        </w:rPr>
        <w:t>U</w:t>
      </w:r>
      <w:r>
        <w:rPr>
          <w:b/>
          <w:bCs/>
          <w:sz w:val="36"/>
          <w:szCs w:val="36"/>
          <w:u w:val="single"/>
        </w:rPr>
        <w:t>tilisation de la Base</w:t>
      </w:r>
      <w:r w:rsidR="00EE6C91">
        <w:rPr>
          <w:b/>
          <w:bCs/>
          <w:sz w:val="36"/>
          <w:szCs w:val="36"/>
          <w:u w:val="single"/>
        </w:rPr>
        <w:t xml:space="preserve"> fédérale</w:t>
      </w:r>
      <w:r>
        <w:rPr>
          <w:b/>
          <w:bCs/>
          <w:sz w:val="36"/>
          <w:szCs w:val="36"/>
          <w:u w:val="single"/>
        </w:rPr>
        <w:t xml:space="preserve"> </w:t>
      </w:r>
    </w:p>
    <w:p w14:paraId="39339D61" w14:textId="0E807012" w:rsidR="00060B6A" w:rsidRDefault="008735F9">
      <w:pPr>
        <w:pStyle w:val="CorpsA"/>
        <w:jc w:val="center"/>
        <w:rPr>
          <w:b/>
          <w:bCs/>
          <w:sz w:val="36"/>
          <w:szCs w:val="36"/>
          <w:u w:val="single"/>
        </w:rPr>
      </w:pPr>
      <w:r>
        <w:rPr>
          <w:b/>
          <w:bCs/>
          <w:sz w:val="36"/>
          <w:szCs w:val="36"/>
          <w:u w:val="single"/>
        </w:rPr>
        <w:t>de la FFESSM Ile-de-France de Beaumont-sur-Oise</w:t>
      </w:r>
    </w:p>
    <w:p w14:paraId="28EDF1ED" w14:textId="77777777" w:rsidR="00060B6A" w:rsidRDefault="00060B6A">
      <w:pPr>
        <w:pStyle w:val="CorpsA"/>
        <w:jc w:val="center"/>
        <w:rPr>
          <w:b/>
          <w:bCs/>
          <w:sz w:val="36"/>
          <w:szCs w:val="36"/>
          <w:u w:val="single"/>
        </w:rPr>
      </w:pPr>
    </w:p>
    <w:p w14:paraId="4B66DFD9" w14:textId="77777777" w:rsidR="00060B6A" w:rsidRDefault="00060B6A">
      <w:pPr>
        <w:pStyle w:val="CorpsA"/>
        <w:rPr>
          <w:b/>
          <w:bCs/>
          <w:sz w:val="36"/>
          <w:szCs w:val="36"/>
          <w:u w:val="single"/>
        </w:rPr>
      </w:pPr>
    </w:p>
    <w:p w14:paraId="44A65E00" w14:textId="77777777" w:rsidR="00060B6A" w:rsidRDefault="00EC0765">
      <w:pPr>
        <w:pStyle w:val="CorpsA"/>
        <w:jc w:val="both"/>
        <w:rPr>
          <w:b/>
          <w:bCs/>
          <w:sz w:val="28"/>
          <w:szCs w:val="28"/>
        </w:rPr>
      </w:pPr>
      <w:r>
        <w:rPr>
          <w:b/>
          <w:bCs/>
          <w:sz w:val="28"/>
          <w:szCs w:val="28"/>
        </w:rPr>
        <w:t>PRÉAMBULE :</w:t>
      </w:r>
    </w:p>
    <w:p w14:paraId="3D70FB7E" w14:textId="77777777" w:rsidR="00060B6A" w:rsidRDefault="00060B6A">
      <w:pPr>
        <w:pStyle w:val="Default"/>
        <w:jc w:val="both"/>
        <w:rPr>
          <w:sz w:val="28"/>
          <w:szCs w:val="28"/>
        </w:rPr>
      </w:pPr>
    </w:p>
    <w:p w14:paraId="326CF448" w14:textId="2987662C" w:rsidR="00060B6A" w:rsidRDefault="00EC0765">
      <w:pPr>
        <w:pStyle w:val="Default"/>
        <w:jc w:val="both"/>
        <w:rPr>
          <w:rFonts w:ascii="Helvetica" w:eastAsia="Helvetica" w:hAnsi="Helvetica" w:cs="Helvetica"/>
          <w:sz w:val="28"/>
          <w:szCs w:val="28"/>
          <w:u w:color="0070C0"/>
        </w:rPr>
      </w:pPr>
      <w:r>
        <w:rPr>
          <w:rFonts w:ascii="Helvetica" w:hAnsi="Helvetica"/>
          <w:sz w:val="28"/>
          <w:szCs w:val="28"/>
          <w:u w:color="0070C0"/>
        </w:rPr>
        <w:t xml:space="preserve">Le présent règlement a pour objet de préciser les conditions d’accès au lac de Beaumont-sur-Oise également dénommé </w:t>
      </w:r>
      <w:r w:rsidR="00EE6C91">
        <w:rPr>
          <w:rFonts w:ascii="Helvetica" w:hAnsi="Helvetica"/>
          <w:sz w:val="28"/>
          <w:szCs w:val="28"/>
          <w:u w:color="0070C0"/>
        </w:rPr>
        <w:t>"</w:t>
      </w:r>
      <w:r>
        <w:rPr>
          <w:rFonts w:ascii="Helvetica" w:hAnsi="Helvetica"/>
          <w:sz w:val="28"/>
          <w:szCs w:val="28"/>
          <w:u w:color="0070C0"/>
        </w:rPr>
        <w:t>lac des ciments</w:t>
      </w:r>
      <w:r w:rsidR="00EE6C91">
        <w:rPr>
          <w:rFonts w:ascii="Helvetica" w:hAnsi="Helvetica"/>
          <w:sz w:val="28"/>
          <w:szCs w:val="28"/>
          <w:u w:color="0070C0"/>
        </w:rPr>
        <w:t>"</w:t>
      </w:r>
      <w:r>
        <w:rPr>
          <w:rFonts w:ascii="Helvetica" w:hAnsi="Helvetica"/>
          <w:sz w:val="28"/>
          <w:szCs w:val="28"/>
          <w:u w:color="0070C0"/>
        </w:rPr>
        <w:t xml:space="preserve"> sis </w:t>
      </w:r>
      <w:r w:rsidR="00D918A6">
        <w:rPr>
          <w:rFonts w:ascii="Helvetica" w:hAnsi="Helvetica"/>
          <w:sz w:val="28"/>
          <w:szCs w:val="28"/>
          <w:u w:color="0070C0"/>
        </w:rPr>
        <w:t>89 rue Saint-Roch, Rond-point du métronome</w:t>
      </w:r>
      <w:r>
        <w:rPr>
          <w:rFonts w:ascii="Helvetica" w:hAnsi="Helvetica"/>
          <w:sz w:val="28"/>
          <w:szCs w:val="28"/>
          <w:u w:color="0070C0"/>
        </w:rPr>
        <w:t xml:space="preserve"> à Beaumont-sur-Oise (95260), propriété </w:t>
      </w:r>
      <w:r w:rsidR="00255CE6">
        <w:rPr>
          <w:rFonts w:ascii="Helvetica" w:hAnsi="Helvetica"/>
          <w:sz w:val="28"/>
          <w:szCs w:val="28"/>
          <w:u w:color="0070C0"/>
        </w:rPr>
        <w:t>du comité Ile</w:t>
      </w:r>
      <w:r w:rsidR="00EE6C91">
        <w:rPr>
          <w:rFonts w:ascii="Helvetica" w:hAnsi="Helvetica"/>
          <w:sz w:val="28"/>
          <w:szCs w:val="28"/>
          <w:u w:color="0070C0"/>
        </w:rPr>
        <w:t>-</w:t>
      </w:r>
      <w:r w:rsidR="00255CE6">
        <w:rPr>
          <w:rFonts w:ascii="Helvetica" w:hAnsi="Helvetica"/>
          <w:sz w:val="28"/>
          <w:szCs w:val="28"/>
          <w:u w:color="0070C0"/>
        </w:rPr>
        <w:t>de</w:t>
      </w:r>
      <w:r w:rsidR="00EE6C91">
        <w:rPr>
          <w:rFonts w:ascii="Helvetica" w:hAnsi="Helvetica"/>
          <w:sz w:val="28"/>
          <w:szCs w:val="28"/>
          <w:u w:color="0070C0"/>
        </w:rPr>
        <w:t>-</w:t>
      </w:r>
      <w:r w:rsidR="00255CE6">
        <w:rPr>
          <w:rFonts w:ascii="Helvetica" w:hAnsi="Helvetica"/>
          <w:sz w:val="28"/>
          <w:szCs w:val="28"/>
          <w:u w:color="0070C0"/>
        </w:rPr>
        <w:t>France</w:t>
      </w:r>
      <w:r>
        <w:rPr>
          <w:rFonts w:ascii="Helvetica" w:hAnsi="Helvetica"/>
          <w:sz w:val="28"/>
          <w:szCs w:val="28"/>
          <w:u w:color="0070C0"/>
        </w:rPr>
        <w:t xml:space="preserve"> de la Fédération França</w:t>
      </w:r>
      <w:r w:rsidR="004A51DD">
        <w:rPr>
          <w:rFonts w:ascii="Helvetica" w:hAnsi="Helvetica"/>
          <w:sz w:val="28"/>
          <w:szCs w:val="28"/>
          <w:u w:color="0070C0"/>
        </w:rPr>
        <w:t>ise d'Etudes et des Sports Sous-</w:t>
      </w:r>
      <w:r>
        <w:rPr>
          <w:rFonts w:ascii="Helvetica" w:hAnsi="Helvetica"/>
          <w:sz w:val="28"/>
          <w:szCs w:val="28"/>
          <w:u w:color="0070C0"/>
        </w:rPr>
        <w:t>Marins (FFESSM</w:t>
      </w:r>
      <w:r w:rsidR="00EE6C91">
        <w:rPr>
          <w:rFonts w:ascii="Helvetica" w:hAnsi="Helvetica"/>
          <w:sz w:val="28"/>
          <w:szCs w:val="28"/>
          <w:u w:color="0070C0"/>
        </w:rPr>
        <w:t xml:space="preserve"> IDF</w:t>
      </w:r>
      <w:r>
        <w:rPr>
          <w:rFonts w:ascii="Helvetica" w:hAnsi="Helvetica"/>
          <w:sz w:val="28"/>
          <w:szCs w:val="28"/>
          <w:u w:color="0070C0"/>
        </w:rPr>
        <w:t>).</w:t>
      </w:r>
    </w:p>
    <w:p w14:paraId="18E42A07" w14:textId="77777777" w:rsidR="00060B6A" w:rsidRDefault="00060B6A">
      <w:pPr>
        <w:pStyle w:val="Default"/>
        <w:rPr>
          <w:rFonts w:ascii="Helvetica" w:eastAsia="Helvetica" w:hAnsi="Helvetica" w:cs="Helvetica"/>
          <w:sz w:val="28"/>
          <w:szCs w:val="28"/>
          <w:u w:color="0070C0"/>
        </w:rPr>
      </w:pPr>
    </w:p>
    <w:p w14:paraId="042D070B" w14:textId="77777777" w:rsidR="00060B6A" w:rsidRDefault="00EC0765">
      <w:pPr>
        <w:pStyle w:val="Default"/>
        <w:jc w:val="both"/>
        <w:rPr>
          <w:rFonts w:ascii="Helvetica" w:eastAsia="Helvetica" w:hAnsi="Helvetica" w:cs="Helvetica"/>
          <w:sz w:val="28"/>
          <w:szCs w:val="28"/>
          <w:u w:color="0070C0"/>
        </w:rPr>
      </w:pPr>
      <w:r>
        <w:rPr>
          <w:rFonts w:ascii="Helvetica" w:hAnsi="Helvetica"/>
          <w:sz w:val="28"/>
          <w:szCs w:val="28"/>
          <w:u w:color="0070C0"/>
        </w:rPr>
        <w:t>L’accès au lac de Beaumont-sur-Oise et son usage sont strictement encadrés par les dispositions prévues au présent règlement.</w:t>
      </w:r>
    </w:p>
    <w:p w14:paraId="4E73E2D3" w14:textId="77777777" w:rsidR="00060B6A" w:rsidRDefault="00060B6A">
      <w:pPr>
        <w:pStyle w:val="Default"/>
        <w:jc w:val="both"/>
        <w:rPr>
          <w:rFonts w:ascii="Helvetica" w:eastAsia="Helvetica" w:hAnsi="Helvetica" w:cs="Helvetica"/>
          <w:sz w:val="28"/>
          <w:szCs w:val="28"/>
          <w:u w:color="0070C0"/>
        </w:rPr>
      </w:pPr>
    </w:p>
    <w:p w14:paraId="4ED18A79" w14:textId="77777777" w:rsidR="00060B6A" w:rsidRDefault="00EC0765">
      <w:pPr>
        <w:pStyle w:val="Default"/>
        <w:jc w:val="both"/>
        <w:rPr>
          <w:rFonts w:ascii="Helvetica" w:eastAsia="Helvetica" w:hAnsi="Helvetica" w:cs="Helvetica"/>
          <w:sz w:val="28"/>
          <w:szCs w:val="28"/>
          <w:u w:color="0070C0"/>
        </w:rPr>
      </w:pPr>
      <w:r>
        <w:rPr>
          <w:rFonts w:ascii="Helvetica" w:hAnsi="Helvetica"/>
          <w:sz w:val="28"/>
          <w:szCs w:val="28"/>
          <w:u w:color="0070C0"/>
        </w:rPr>
        <w:t>Pour une parfaite lecture du présent règlement :</w:t>
      </w:r>
    </w:p>
    <w:p w14:paraId="57BA2B48" w14:textId="77777777" w:rsidR="00060B6A" w:rsidRDefault="00EC0765">
      <w:pPr>
        <w:pStyle w:val="Default"/>
        <w:numPr>
          <w:ilvl w:val="0"/>
          <w:numId w:val="2"/>
        </w:numPr>
        <w:jc w:val="both"/>
        <w:rPr>
          <w:rFonts w:ascii="Helvetica" w:eastAsia="Helvetica" w:hAnsi="Helvetica" w:cs="Helvetica"/>
          <w:sz w:val="28"/>
          <w:szCs w:val="28"/>
          <w:u w:color="0070C0"/>
        </w:rPr>
      </w:pPr>
      <w:r>
        <w:rPr>
          <w:rFonts w:ascii="Helvetica" w:hAnsi="Helvetica"/>
          <w:sz w:val="28"/>
          <w:szCs w:val="28"/>
          <w:u w:color="0070C0"/>
        </w:rPr>
        <w:t xml:space="preserve">le lac de Beaumont-sur-Oise sera dénommé « la base », </w:t>
      </w:r>
    </w:p>
    <w:p w14:paraId="1C1B5581" w14:textId="00C6BCE7" w:rsidR="00060B6A" w:rsidRDefault="00EC0765">
      <w:pPr>
        <w:pStyle w:val="Default"/>
        <w:numPr>
          <w:ilvl w:val="0"/>
          <w:numId w:val="2"/>
        </w:numPr>
        <w:jc w:val="both"/>
        <w:rPr>
          <w:rFonts w:ascii="Helvetica" w:eastAsia="Helvetica" w:hAnsi="Helvetica" w:cs="Helvetica"/>
          <w:sz w:val="28"/>
          <w:szCs w:val="28"/>
          <w:u w:color="0070C0"/>
        </w:rPr>
      </w:pPr>
      <w:r>
        <w:rPr>
          <w:rFonts w:ascii="Helvetica" w:hAnsi="Helvetica"/>
          <w:sz w:val="28"/>
          <w:szCs w:val="28"/>
          <w:u w:color="0070C0"/>
        </w:rPr>
        <w:t>le comité Ile</w:t>
      </w:r>
      <w:r w:rsidR="00EE6C91">
        <w:rPr>
          <w:rFonts w:ascii="Helvetica" w:hAnsi="Helvetica"/>
          <w:sz w:val="28"/>
          <w:szCs w:val="28"/>
          <w:u w:color="0070C0"/>
        </w:rPr>
        <w:t>-</w:t>
      </w:r>
      <w:r>
        <w:rPr>
          <w:rFonts w:ascii="Helvetica" w:hAnsi="Helvetica"/>
          <w:sz w:val="28"/>
          <w:szCs w:val="28"/>
          <w:u w:color="0070C0"/>
        </w:rPr>
        <w:t>de</w:t>
      </w:r>
      <w:r w:rsidR="00EE6C91">
        <w:rPr>
          <w:rFonts w:ascii="Helvetica" w:hAnsi="Helvetica"/>
          <w:sz w:val="28"/>
          <w:szCs w:val="28"/>
          <w:u w:color="0070C0"/>
        </w:rPr>
        <w:t>-</w:t>
      </w:r>
      <w:r>
        <w:rPr>
          <w:rFonts w:ascii="Helvetica" w:hAnsi="Helvetica"/>
          <w:sz w:val="28"/>
          <w:szCs w:val="28"/>
          <w:u w:color="0070C0"/>
        </w:rPr>
        <w:t>France de la FFESSM, « le propriétaire »</w:t>
      </w:r>
    </w:p>
    <w:p w14:paraId="5FAC025D" w14:textId="77777777" w:rsidR="00060B6A" w:rsidRDefault="00EC0765">
      <w:pPr>
        <w:pStyle w:val="Default"/>
        <w:numPr>
          <w:ilvl w:val="0"/>
          <w:numId w:val="2"/>
        </w:numPr>
        <w:jc w:val="both"/>
        <w:rPr>
          <w:rFonts w:ascii="Helvetica" w:eastAsia="Helvetica" w:hAnsi="Helvetica" w:cs="Helvetica"/>
          <w:sz w:val="28"/>
          <w:szCs w:val="28"/>
          <w:u w:color="0070C0"/>
        </w:rPr>
      </w:pPr>
      <w:r>
        <w:rPr>
          <w:rFonts w:ascii="Helvetica" w:hAnsi="Helvetica"/>
          <w:sz w:val="28"/>
          <w:szCs w:val="28"/>
          <w:u w:color="0070C0"/>
        </w:rPr>
        <w:t>le lieu de plongée, « le site »</w:t>
      </w:r>
    </w:p>
    <w:p w14:paraId="64E39515" w14:textId="77777777" w:rsidR="00060B6A" w:rsidRDefault="00EC0765">
      <w:pPr>
        <w:pStyle w:val="Default"/>
        <w:numPr>
          <w:ilvl w:val="0"/>
          <w:numId w:val="2"/>
        </w:numPr>
        <w:jc w:val="both"/>
        <w:rPr>
          <w:rFonts w:ascii="Helvetica" w:eastAsia="Helvetica" w:hAnsi="Helvetica" w:cs="Helvetica"/>
          <w:sz w:val="28"/>
          <w:szCs w:val="28"/>
          <w:u w:color="0070C0"/>
        </w:rPr>
      </w:pPr>
      <w:r>
        <w:rPr>
          <w:sz w:val="28"/>
          <w:szCs w:val="28"/>
        </w:rPr>
        <w:t>et les clubs associatifs adhérents à la FFESSM, les structures commerciales agrées, les organes déconcentrés, les comités départementaux et régionaux, « les entités »</w:t>
      </w:r>
      <w:r>
        <w:rPr>
          <w:rFonts w:ascii="Helvetica" w:hAnsi="Helvetica"/>
          <w:sz w:val="28"/>
          <w:szCs w:val="28"/>
          <w:u w:color="0070C0"/>
        </w:rPr>
        <w:t xml:space="preserve">. </w:t>
      </w:r>
    </w:p>
    <w:p w14:paraId="09DB24AB" w14:textId="77777777" w:rsidR="00060B6A" w:rsidRDefault="00060B6A">
      <w:pPr>
        <w:pStyle w:val="CorpsA"/>
        <w:jc w:val="both"/>
        <w:rPr>
          <w:sz w:val="28"/>
          <w:szCs w:val="28"/>
        </w:rPr>
      </w:pPr>
    </w:p>
    <w:p w14:paraId="371A6606" w14:textId="77777777" w:rsidR="00060B6A" w:rsidRDefault="00EC0765">
      <w:pPr>
        <w:pStyle w:val="CorpsA"/>
        <w:jc w:val="both"/>
        <w:rPr>
          <w:sz w:val="28"/>
          <w:szCs w:val="28"/>
        </w:rPr>
      </w:pPr>
      <w:r>
        <w:rPr>
          <w:sz w:val="28"/>
          <w:szCs w:val="28"/>
          <w:u w:val="single"/>
        </w:rPr>
        <w:t>PLAN</w:t>
      </w:r>
      <w:r>
        <w:rPr>
          <w:sz w:val="28"/>
          <w:szCs w:val="28"/>
        </w:rPr>
        <w:t xml:space="preserve"> :</w:t>
      </w:r>
    </w:p>
    <w:p w14:paraId="0AC8CCF9" w14:textId="77777777" w:rsidR="00060B6A" w:rsidRDefault="00060B6A">
      <w:pPr>
        <w:pStyle w:val="CorpsA"/>
        <w:jc w:val="both"/>
        <w:rPr>
          <w:sz w:val="28"/>
          <w:szCs w:val="28"/>
        </w:rPr>
      </w:pPr>
    </w:p>
    <w:p w14:paraId="546C294C" w14:textId="2AF43ED7" w:rsidR="00060B6A" w:rsidRDefault="00EC0765" w:rsidP="0042125E">
      <w:pPr>
        <w:pStyle w:val="CorpsA"/>
        <w:jc w:val="both"/>
        <w:rPr>
          <w:sz w:val="28"/>
          <w:szCs w:val="28"/>
        </w:rPr>
      </w:pPr>
      <w:r>
        <w:rPr>
          <w:sz w:val="28"/>
          <w:szCs w:val="28"/>
        </w:rPr>
        <w:t>ARTICLE 1 : Règles d’accès au plan d’eau</w:t>
      </w:r>
      <w:r w:rsidR="00EE6C91">
        <w:rPr>
          <w:sz w:val="28"/>
          <w:szCs w:val="28"/>
        </w:rPr>
        <w:t>.</w:t>
      </w:r>
    </w:p>
    <w:p w14:paraId="54793554" w14:textId="20D4729D" w:rsidR="00060B6A" w:rsidRDefault="00EC0765" w:rsidP="0042125E">
      <w:pPr>
        <w:pStyle w:val="CorpsA"/>
        <w:jc w:val="both"/>
        <w:rPr>
          <w:sz w:val="28"/>
          <w:szCs w:val="28"/>
        </w:rPr>
      </w:pPr>
      <w:r>
        <w:rPr>
          <w:sz w:val="28"/>
          <w:szCs w:val="28"/>
        </w:rPr>
        <w:t>ARTICLE 2 : Activités autorisées sur le plan d’eau</w:t>
      </w:r>
      <w:r w:rsidR="00EE6C91">
        <w:rPr>
          <w:sz w:val="28"/>
          <w:szCs w:val="28"/>
        </w:rPr>
        <w:t>.</w:t>
      </w:r>
    </w:p>
    <w:p w14:paraId="48FFC6DC" w14:textId="35C9C4C6" w:rsidR="00060B6A" w:rsidRDefault="00EC0765" w:rsidP="0042125E">
      <w:pPr>
        <w:pStyle w:val="CorpsA"/>
        <w:jc w:val="both"/>
        <w:rPr>
          <w:sz w:val="28"/>
          <w:szCs w:val="28"/>
        </w:rPr>
      </w:pPr>
      <w:r>
        <w:rPr>
          <w:sz w:val="28"/>
          <w:szCs w:val="28"/>
        </w:rPr>
        <w:t>ARTICLE 3 : Conditions d’exercice des activités autorisées</w:t>
      </w:r>
      <w:r w:rsidR="00EE6C91">
        <w:rPr>
          <w:sz w:val="28"/>
          <w:szCs w:val="28"/>
        </w:rPr>
        <w:t>.</w:t>
      </w:r>
    </w:p>
    <w:p w14:paraId="177CBC9E" w14:textId="77777777" w:rsidR="00060B6A" w:rsidRDefault="00EC0765" w:rsidP="0042125E">
      <w:pPr>
        <w:pStyle w:val="CorpsA"/>
        <w:jc w:val="both"/>
        <w:rPr>
          <w:sz w:val="28"/>
          <w:szCs w:val="28"/>
        </w:rPr>
      </w:pPr>
      <w:r>
        <w:rPr>
          <w:sz w:val="28"/>
          <w:szCs w:val="28"/>
        </w:rPr>
        <w:t xml:space="preserve">ARTICLE 4 : Restrictions d’accès et dispositions particulières </w:t>
      </w:r>
      <w:r w:rsidR="0042125E">
        <w:rPr>
          <w:sz w:val="28"/>
          <w:szCs w:val="28"/>
        </w:rPr>
        <w:t xml:space="preserve">notamment </w:t>
      </w:r>
      <w:r>
        <w:rPr>
          <w:sz w:val="28"/>
          <w:szCs w:val="28"/>
        </w:rPr>
        <w:t>liées au caractère protégé de la base.</w:t>
      </w:r>
    </w:p>
    <w:p w14:paraId="275CB2F2" w14:textId="188EA1B8" w:rsidR="00105C06" w:rsidRDefault="00105C06" w:rsidP="00105C06">
      <w:pPr>
        <w:pStyle w:val="CorpsA"/>
        <w:jc w:val="both"/>
        <w:rPr>
          <w:sz w:val="28"/>
          <w:szCs w:val="28"/>
        </w:rPr>
      </w:pPr>
      <w:r>
        <w:rPr>
          <w:sz w:val="28"/>
          <w:szCs w:val="28"/>
        </w:rPr>
        <w:t>ARTICLE 5 : Règles d’</w:t>
      </w:r>
      <w:r w:rsidR="00FB3A10">
        <w:rPr>
          <w:sz w:val="28"/>
          <w:szCs w:val="28"/>
        </w:rPr>
        <w:t>usage des</w:t>
      </w:r>
      <w:r>
        <w:rPr>
          <w:sz w:val="28"/>
          <w:szCs w:val="28"/>
        </w:rPr>
        <w:t xml:space="preserve"> bâtiments</w:t>
      </w:r>
      <w:r w:rsidR="00EE6C91">
        <w:rPr>
          <w:sz w:val="28"/>
          <w:szCs w:val="28"/>
        </w:rPr>
        <w:t>.</w:t>
      </w:r>
    </w:p>
    <w:p w14:paraId="2A49B493" w14:textId="77777777" w:rsidR="00060B6A" w:rsidRDefault="00060B6A">
      <w:pPr>
        <w:pStyle w:val="CorpsA"/>
        <w:jc w:val="both"/>
        <w:rPr>
          <w:sz w:val="28"/>
          <w:szCs w:val="28"/>
        </w:rPr>
      </w:pPr>
    </w:p>
    <w:p w14:paraId="68A129E4" w14:textId="77777777" w:rsidR="00CA3900" w:rsidRDefault="00CA3900">
      <w:pPr>
        <w:pStyle w:val="CorpsA"/>
        <w:jc w:val="both"/>
        <w:rPr>
          <w:sz w:val="28"/>
          <w:szCs w:val="28"/>
        </w:rPr>
      </w:pPr>
    </w:p>
    <w:p w14:paraId="09D0FC67" w14:textId="77777777" w:rsidR="00060B6A" w:rsidRPr="004A51DD" w:rsidRDefault="00EC0765">
      <w:pPr>
        <w:pStyle w:val="CorpsA"/>
        <w:jc w:val="both"/>
        <w:rPr>
          <w:b/>
          <w:bCs/>
          <w:sz w:val="28"/>
          <w:szCs w:val="28"/>
          <w:u w:val="single"/>
        </w:rPr>
      </w:pPr>
      <w:r w:rsidRPr="004A51DD">
        <w:rPr>
          <w:b/>
          <w:bCs/>
          <w:sz w:val="28"/>
          <w:szCs w:val="28"/>
          <w:u w:val="single"/>
        </w:rPr>
        <w:t>ARTICLE 1 : Règles d’accès au plan d’eau</w:t>
      </w:r>
    </w:p>
    <w:p w14:paraId="316FB676" w14:textId="77777777" w:rsidR="00060B6A" w:rsidRDefault="00060B6A">
      <w:pPr>
        <w:pStyle w:val="CorpsA"/>
        <w:jc w:val="both"/>
        <w:rPr>
          <w:sz w:val="28"/>
          <w:szCs w:val="28"/>
        </w:rPr>
      </w:pPr>
    </w:p>
    <w:p w14:paraId="25FDFC36" w14:textId="2260A173" w:rsidR="00060B6A" w:rsidRDefault="00EC0765">
      <w:pPr>
        <w:pStyle w:val="CorpsA"/>
        <w:jc w:val="both"/>
        <w:rPr>
          <w:sz w:val="28"/>
          <w:szCs w:val="28"/>
        </w:rPr>
      </w:pPr>
      <w:r>
        <w:rPr>
          <w:sz w:val="28"/>
          <w:szCs w:val="28"/>
        </w:rPr>
        <w:t xml:space="preserve">L’accès au plan d’eau est réservé aux clubs associatifs adhérents à la FFESSM, aux structures commerciales agrées, aux organes déconcentrés, aux comités départementaux et régionaux pour le compte des licenciés lors de </w:t>
      </w:r>
      <w:r w:rsidR="00EE6C91">
        <w:rPr>
          <w:sz w:val="28"/>
          <w:szCs w:val="28"/>
        </w:rPr>
        <w:t xml:space="preserve">leurs </w:t>
      </w:r>
      <w:r>
        <w:rPr>
          <w:sz w:val="28"/>
          <w:szCs w:val="28"/>
        </w:rPr>
        <w:t xml:space="preserve">formations délivrées par le département ou la région ou à leurs </w:t>
      </w:r>
      <w:r>
        <w:rPr>
          <w:sz w:val="28"/>
          <w:szCs w:val="28"/>
        </w:rPr>
        <w:lastRenderedPageBreak/>
        <w:t>commission</w:t>
      </w:r>
      <w:r w:rsidR="0058234F">
        <w:rPr>
          <w:sz w:val="28"/>
          <w:szCs w:val="28"/>
        </w:rPr>
        <w:t>s</w:t>
      </w:r>
      <w:r>
        <w:rPr>
          <w:sz w:val="28"/>
          <w:szCs w:val="28"/>
        </w:rPr>
        <w:t xml:space="preserve"> agissant par leurs membres (ci-après : les entités), après signature d’une convention particulière d’utilisation.</w:t>
      </w:r>
    </w:p>
    <w:p w14:paraId="1BC16A6D" w14:textId="77777777" w:rsidR="004A51DD" w:rsidRDefault="004A51DD" w:rsidP="004A51DD">
      <w:pPr>
        <w:pStyle w:val="CorpsA"/>
        <w:jc w:val="both"/>
        <w:rPr>
          <w:sz w:val="28"/>
          <w:szCs w:val="28"/>
        </w:rPr>
      </w:pPr>
    </w:p>
    <w:p w14:paraId="661CA406" w14:textId="77777777" w:rsidR="00060B6A" w:rsidRDefault="00EC0765" w:rsidP="004A51DD">
      <w:pPr>
        <w:pStyle w:val="CorpsA"/>
        <w:jc w:val="both"/>
        <w:rPr>
          <w:sz w:val="28"/>
          <w:szCs w:val="28"/>
        </w:rPr>
      </w:pPr>
      <w:r>
        <w:rPr>
          <w:sz w:val="28"/>
          <w:szCs w:val="28"/>
        </w:rPr>
        <w:t>Toute personne venant pratiquer une activité au</w:t>
      </w:r>
      <w:r w:rsidR="004A51DD">
        <w:rPr>
          <w:sz w:val="28"/>
          <w:szCs w:val="28"/>
        </w:rPr>
        <w:t>torisée (cf. ci-dessous) devra êtr</w:t>
      </w:r>
      <w:r>
        <w:rPr>
          <w:sz w:val="28"/>
          <w:szCs w:val="28"/>
        </w:rPr>
        <w:t>e licenciée à jour de la FFESSM et le faire dans le cadre d’une des entités citées ci-dessus, à l’exclusion de toute activité menée à titre individuel.</w:t>
      </w:r>
    </w:p>
    <w:p w14:paraId="73CD5E81" w14:textId="77777777" w:rsidR="00060B6A" w:rsidRDefault="00060B6A" w:rsidP="004A51DD">
      <w:pPr>
        <w:pStyle w:val="CorpsA"/>
        <w:jc w:val="both"/>
        <w:rPr>
          <w:sz w:val="28"/>
          <w:szCs w:val="28"/>
        </w:rPr>
      </w:pPr>
    </w:p>
    <w:p w14:paraId="28AF8362" w14:textId="77777777" w:rsidR="00060B6A" w:rsidRDefault="00EC0765" w:rsidP="004A51DD">
      <w:pPr>
        <w:pStyle w:val="CorpsA"/>
        <w:jc w:val="both"/>
        <w:rPr>
          <w:sz w:val="28"/>
          <w:szCs w:val="28"/>
        </w:rPr>
      </w:pPr>
      <w:r>
        <w:rPr>
          <w:sz w:val="28"/>
          <w:szCs w:val="28"/>
        </w:rPr>
        <w:t>Toute personne non pratiquante, venue en qualité d’accompagnateur de pratiquants d’une quelconque activité tels que définis ci-dessus, entrera sur le site sous la responsabilité de l’entité d’appartenance du ou des pratiquants.</w:t>
      </w:r>
    </w:p>
    <w:p w14:paraId="70501EA4" w14:textId="77777777" w:rsidR="00060B6A" w:rsidRDefault="00060B6A" w:rsidP="004A51DD">
      <w:pPr>
        <w:pStyle w:val="CorpsA"/>
        <w:jc w:val="both"/>
        <w:rPr>
          <w:sz w:val="28"/>
          <w:szCs w:val="28"/>
        </w:rPr>
      </w:pPr>
    </w:p>
    <w:p w14:paraId="4CB463D3" w14:textId="494DDCD3" w:rsidR="00060B6A" w:rsidRDefault="00EC0765" w:rsidP="004A51DD">
      <w:pPr>
        <w:pStyle w:val="CorpsA"/>
        <w:jc w:val="both"/>
        <w:rPr>
          <w:sz w:val="28"/>
          <w:szCs w:val="28"/>
        </w:rPr>
      </w:pPr>
      <w:r>
        <w:rPr>
          <w:sz w:val="28"/>
          <w:szCs w:val="28"/>
        </w:rPr>
        <w:t xml:space="preserve">L’accès au plan d’eau est réservé en priorité aux clubs, </w:t>
      </w:r>
      <w:r w:rsidR="00EE6C91">
        <w:rPr>
          <w:sz w:val="28"/>
          <w:szCs w:val="28"/>
        </w:rPr>
        <w:t xml:space="preserve">aux </w:t>
      </w:r>
      <w:r>
        <w:rPr>
          <w:sz w:val="28"/>
          <w:szCs w:val="28"/>
        </w:rPr>
        <w:t xml:space="preserve">structures commerciales et </w:t>
      </w:r>
      <w:r w:rsidR="00EE6C91">
        <w:rPr>
          <w:sz w:val="28"/>
          <w:szCs w:val="28"/>
        </w:rPr>
        <w:t xml:space="preserve">aux </w:t>
      </w:r>
      <w:r>
        <w:rPr>
          <w:sz w:val="28"/>
          <w:szCs w:val="28"/>
        </w:rPr>
        <w:t>organes déconcentrés de la région Ile</w:t>
      </w:r>
      <w:r w:rsidR="00EE6C91">
        <w:rPr>
          <w:sz w:val="28"/>
          <w:szCs w:val="28"/>
        </w:rPr>
        <w:t>-</w:t>
      </w:r>
      <w:r>
        <w:rPr>
          <w:sz w:val="28"/>
          <w:szCs w:val="28"/>
        </w:rPr>
        <w:t>de</w:t>
      </w:r>
      <w:r w:rsidR="00EE6C91">
        <w:rPr>
          <w:sz w:val="28"/>
          <w:szCs w:val="28"/>
        </w:rPr>
        <w:t>-</w:t>
      </w:r>
      <w:r>
        <w:rPr>
          <w:sz w:val="28"/>
          <w:szCs w:val="28"/>
        </w:rPr>
        <w:t>France.</w:t>
      </w:r>
    </w:p>
    <w:p w14:paraId="3F66855F" w14:textId="77777777" w:rsidR="00060B6A" w:rsidRDefault="00060B6A" w:rsidP="004A51DD">
      <w:pPr>
        <w:pStyle w:val="CorpsA"/>
        <w:jc w:val="both"/>
        <w:rPr>
          <w:sz w:val="28"/>
          <w:szCs w:val="28"/>
        </w:rPr>
      </w:pPr>
    </w:p>
    <w:p w14:paraId="5B1760AE" w14:textId="77777777" w:rsidR="00060B6A" w:rsidRPr="004A51DD" w:rsidRDefault="00EC0765" w:rsidP="004A51DD">
      <w:pPr>
        <w:pStyle w:val="CorpsA"/>
        <w:jc w:val="both"/>
        <w:rPr>
          <w:b/>
          <w:bCs/>
          <w:sz w:val="28"/>
          <w:szCs w:val="28"/>
          <w:u w:val="single"/>
        </w:rPr>
      </w:pPr>
      <w:r w:rsidRPr="004A51DD">
        <w:rPr>
          <w:b/>
          <w:bCs/>
          <w:sz w:val="28"/>
          <w:szCs w:val="28"/>
          <w:u w:val="single"/>
        </w:rPr>
        <w:t>ARTICLE 2 : Activités autorisées sur le plan d’eau</w:t>
      </w:r>
    </w:p>
    <w:p w14:paraId="2AE4E4E1" w14:textId="77777777" w:rsidR="00060B6A" w:rsidRDefault="00060B6A" w:rsidP="004A51DD">
      <w:pPr>
        <w:pStyle w:val="CorpsA"/>
        <w:jc w:val="both"/>
        <w:rPr>
          <w:sz w:val="28"/>
          <w:szCs w:val="28"/>
        </w:rPr>
      </w:pPr>
    </w:p>
    <w:p w14:paraId="2A2D5445" w14:textId="16F6B867" w:rsidR="00060B6A" w:rsidRDefault="00EC0765" w:rsidP="004A51DD">
      <w:pPr>
        <w:pStyle w:val="CorpsA"/>
        <w:jc w:val="both"/>
        <w:rPr>
          <w:sz w:val="28"/>
          <w:szCs w:val="28"/>
        </w:rPr>
      </w:pPr>
      <w:r>
        <w:rPr>
          <w:sz w:val="28"/>
          <w:szCs w:val="28"/>
        </w:rPr>
        <w:t>Sont autorisées sur le plan d’eau toutes les activités pratiquées au sein de la FFESSM, sous la direction de personnes habilitées au sens du Code du sport, d</w:t>
      </w:r>
      <w:r w:rsidR="00443119">
        <w:rPr>
          <w:sz w:val="28"/>
          <w:szCs w:val="28"/>
        </w:rPr>
        <w:t>es</w:t>
      </w:r>
      <w:r>
        <w:rPr>
          <w:sz w:val="28"/>
          <w:szCs w:val="28"/>
        </w:rPr>
        <w:t xml:space="preserve"> Manuel</w:t>
      </w:r>
      <w:r w:rsidR="00443119">
        <w:rPr>
          <w:sz w:val="28"/>
          <w:szCs w:val="28"/>
        </w:rPr>
        <w:t>s</w:t>
      </w:r>
      <w:r>
        <w:rPr>
          <w:sz w:val="28"/>
          <w:szCs w:val="28"/>
        </w:rPr>
        <w:t xml:space="preserve"> de formation</w:t>
      </w:r>
      <w:r w:rsidR="00443119">
        <w:rPr>
          <w:sz w:val="28"/>
          <w:szCs w:val="28"/>
        </w:rPr>
        <w:t>s</w:t>
      </w:r>
      <w:r>
        <w:rPr>
          <w:sz w:val="28"/>
          <w:szCs w:val="28"/>
        </w:rPr>
        <w:t xml:space="preserve"> de la FFESSM, et des différentes règles édictées pour la pratique des activités sous l’égide des différentes commissions existant à cet effet au sein de la FFESSM.</w:t>
      </w:r>
    </w:p>
    <w:p w14:paraId="2806AE50" w14:textId="77777777" w:rsidR="00060B6A" w:rsidRDefault="00060B6A" w:rsidP="004A51DD">
      <w:pPr>
        <w:pStyle w:val="CorpsA"/>
        <w:jc w:val="both"/>
        <w:rPr>
          <w:sz w:val="28"/>
          <w:szCs w:val="28"/>
        </w:rPr>
      </w:pPr>
    </w:p>
    <w:p w14:paraId="235A0556" w14:textId="7EFBD833" w:rsidR="00060B6A" w:rsidRDefault="00EC0765" w:rsidP="004A51DD">
      <w:pPr>
        <w:pStyle w:val="CorpsA"/>
        <w:jc w:val="both"/>
        <w:rPr>
          <w:sz w:val="28"/>
          <w:szCs w:val="28"/>
        </w:rPr>
      </w:pPr>
      <w:r>
        <w:rPr>
          <w:sz w:val="28"/>
          <w:szCs w:val="28"/>
        </w:rPr>
        <w:t>Aucune autre activité n’est autorisée sur l’ensemble du site constituant la propriété de la FFESSM</w:t>
      </w:r>
      <w:r w:rsidR="0030240C" w:rsidRPr="0030240C">
        <w:rPr>
          <w:sz w:val="28"/>
          <w:szCs w:val="28"/>
        </w:rPr>
        <w:t xml:space="preserve"> </w:t>
      </w:r>
      <w:r w:rsidR="0030240C">
        <w:rPr>
          <w:sz w:val="28"/>
          <w:szCs w:val="28"/>
        </w:rPr>
        <w:t>Ile-de-France</w:t>
      </w:r>
      <w:r>
        <w:rPr>
          <w:sz w:val="28"/>
          <w:szCs w:val="28"/>
        </w:rPr>
        <w:t>, à l’exception de celles qui pourraient être autorisées exceptionnellement par le Propriétaire dans le cadre de manifestations particulières.</w:t>
      </w:r>
    </w:p>
    <w:p w14:paraId="1B12C943" w14:textId="77777777" w:rsidR="00F61DFD" w:rsidRDefault="00F61DFD" w:rsidP="004A51DD">
      <w:pPr>
        <w:pStyle w:val="CorpsA"/>
        <w:jc w:val="both"/>
        <w:rPr>
          <w:sz w:val="28"/>
          <w:szCs w:val="28"/>
        </w:rPr>
      </w:pPr>
    </w:p>
    <w:p w14:paraId="69FD9975" w14:textId="1DF433B6" w:rsidR="00F61DFD" w:rsidRDefault="00F61DFD" w:rsidP="004A51DD">
      <w:pPr>
        <w:pStyle w:val="CorpsA"/>
        <w:jc w:val="both"/>
        <w:rPr>
          <w:sz w:val="28"/>
          <w:szCs w:val="28"/>
        </w:rPr>
      </w:pPr>
      <w:r>
        <w:rPr>
          <w:sz w:val="28"/>
          <w:szCs w:val="28"/>
        </w:rPr>
        <w:t xml:space="preserve">L’utilisation d’embarcation, ou tout autre objet flottant, est strictement interdit sur le plan d’eau à l’exception des embarcations assurant la sécurité ou la formation des pratiquants et après autorisation exceptionnelle du </w:t>
      </w:r>
      <w:r w:rsidR="00443119">
        <w:rPr>
          <w:sz w:val="28"/>
          <w:szCs w:val="28"/>
        </w:rPr>
        <w:t>P</w:t>
      </w:r>
      <w:r>
        <w:rPr>
          <w:sz w:val="28"/>
          <w:szCs w:val="28"/>
        </w:rPr>
        <w:t>ropriétaire.</w:t>
      </w:r>
    </w:p>
    <w:p w14:paraId="4F8B78A7" w14:textId="77777777" w:rsidR="00060B6A" w:rsidRDefault="00060B6A" w:rsidP="004A51DD">
      <w:pPr>
        <w:pStyle w:val="CorpsA"/>
        <w:jc w:val="both"/>
        <w:rPr>
          <w:sz w:val="28"/>
          <w:szCs w:val="28"/>
        </w:rPr>
      </w:pPr>
    </w:p>
    <w:p w14:paraId="34A0724A" w14:textId="77777777" w:rsidR="00060B6A" w:rsidRPr="004A51DD" w:rsidRDefault="00EC0765" w:rsidP="004A51DD">
      <w:pPr>
        <w:pStyle w:val="CorpsA"/>
        <w:jc w:val="both"/>
        <w:rPr>
          <w:b/>
          <w:bCs/>
          <w:sz w:val="28"/>
          <w:szCs w:val="28"/>
          <w:u w:val="single"/>
        </w:rPr>
      </w:pPr>
      <w:r w:rsidRPr="004A51DD">
        <w:rPr>
          <w:b/>
          <w:bCs/>
          <w:sz w:val="28"/>
          <w:szCs w:val="28"/>
          <w:u w:val="single"/>
        </w:rPr>
        <w:t>ARTICLE 3 : Conditions d’exercice des activités autorisées</w:t>
      </w:r>
    </w:p>
    <w:p w14:paraId="0A4D4FA3" w14:textId="77777777" w:rsidR="00060B6A" w:rsidRDefault="00060B6A" w:rsidP="004A51DD">
      <w:pPr>
        <w:pStyle w:val="CorpsA"/>
        <w:jc w:val="both"/>
        <w:rPr>
          <w:sz w:val="28"/>
          <w:szCs w:val="28"/>
        </w:rPr>
      </w:pPr>
    </w:p>
    <w:p w14:paraId="52F4D005" w14:textId="77777777" w:rsidR="00060B6A" w:rsidRDefault="00EC0765" w:rsidP="004A51DD">
      <w:pPr>
        <w:pStyle w:val="CorpsA"/>
        <w:jc w:val="both"/>
        <w:rPr>
          <w:b/>
          <w:bCs/>
          <w:sz w:val="28"/>
          <w:szCs w:val="28"/>
        </w:rPr>
      </w:pPr>
      <w:r>
        <w:rPr>
          <w:b/>
          <w:bCs/>
          <w:sz w:val="28"/>
          <w:szCs w:val="28"/>
        </w:rPr>
        <w:t>3-1 : Plongée subaquatique</w:t>
      </w:r>
    </w:p>
    <w:p w14:paraId="14DD2550" w14:textId="77777777" w:rsidR="00060B6A" w:rsidRDefault="00060B6A" w:rsidP="004A51DD">
      <w:pPr>
        <w:pStyle w:val="CorpsA"/>
        <w:jc w:val="both"/>
        <w:rPr>
          <w:sz w:val="28"/>
          <w:szCs w:val="28"/>
        </w:rPr>
      </w:pPr>
    </w:p>
    <w:p w14:paraId="02ED2B35" w14:textId="77777777" w:rsidR="00060B6A" w:rsidRDefault="00EC0765" w:rsidP="004A51DD">
      <w:pPr>
        <w:pStyle w:val="CorpsA"/>
        <w:jc w:val="both"/>
        <w:rPr>
          <w:sz w:val="28"/>
          <w:szCs w:val="28"/>
        </w:rPr>
      </w:pPr>
      <w:r>
        <w:rPr>
          <w:sz w:val="28"/>
          <w:szCs w:val="28"/>
        </w:rPr>
        <w:t>La pratique de la plongée subaquatique est possible par réservation, par une des entités citées à l’article 1, de créneaux de deux heures chacun.</w:t>
      </w:r>
    </w:p>
    <w:p w14:paraId="5F9F4C1F" w14:textId="77777777" w:rsidR="00060B6A" w:rsidRDefault="00060B6A" w:rsidP="004A51DD">
      <w:pPr>
        <w:pStyle w:val="CorpsA"/>
        <w:jc w:val="both"/>
        <w:rPr>
          <w:sz w:val="28"/>
          <w:szCs w:val="28"/>
        </w:rPr>
      </w:pPr>
    </w:p>
    <w:p w14:paraId="7D38201F" w14:textId="59B25002" w:rsidR="00060B6A" w:rsidRDefault="00EC0765" w:rsidP="004A51DD">
      <w:pPr>
        <w:pStyle w:val="CorpsA"/>
        <w:jc w:val="both"/>
        <w:rPr>
          <w:sz w:val="28"/>
          <w:szCs w:val="28"/>
        </w:rPr>
      </w:pPr>
      <w:r>
        <w:rPr>
          <w:sz w:val="28"/>
          <w:szCs w:val="28"/>
        </w:rPr>
        <w:t xml:space="preserve">Cette réservation se fait </w:t>
      </w:r>
      <w:r w:rsidR="00E7490F">
        <w:rPr>
          <w:sz w:val="28"/>
          <w:szCs w:val="28"/>
        </w:rPr>
        <w:t xml:space="preserve">auprès </w:t>
      </w:r>
      <w:r>
        <w:rPr>
          <w:sz w:val="28"/>
          <w:szCs w:val="28"/>
        </w:rPr>
        <w:t xml:space="preserve">de la FFESSM </w:t>
      </w:r>
      <w:r w:rsidR="0030240C">
        <w:rPr>
          <w:sz w:val="28"/>
          <w:szCs w:val="28"/>
        </w:rPr>
        <w:t xml:space="preserve">Ile-de-France </w:t>
      </w:r>
      <w:r w:rsidR="00E973B8">
        <w:rPr>
          <w:sz w:val="28"/>
          <w:szCs w:val="28"/>
        </w:rPr>
        <w:t>p</w:t>
      </w:r>
      <w:r>
        <w:rPr>
          <w:sz w:val="28"/>
          <w:szCs w:val="28"/>
        </w:rPr>
        <w:t>ar le site internet</w:t>
      </w:r>
      <w:r w:rsidR="00E973B8">
        <w:rPr>
          <w:sz w:val="28"/>
          <w:szCs w:val="28"/>
        </w:rPr>
        <w:t xml:space="preserve"> dédié</w:t>
      </w:r>
      <w:r>
        <w:rPr>
          <w:sz w:val="28"/>
          <w:szCs w:val="28"/>
        </w:rPr>
        <w:t>. Elle donne lieu à un paiement d’avance, condition à laquelle la réservation est confirmée.</w:t>
      </w:r>
    </w:p>
    <w:p w14:paraId="5531A4B0" w14:textId="77777777" w:rsidR="0058234F" w:rsidRDefault="0058234F" w:rsidP="004A51DD">
      <w:pPr>
        <w:pStyle w:val="CorpsA"/>
        <w:jc w:val="both"/>
        <w:rPr>
          <w:sz w:val="28"/>
          <w:szCs w:val="28"/>
        </w:rPr>
      </w:pPr>
    </w:p>
    <w:p w14:paraId="1CE8E2E2" w14:textId="54AFFECC" w:rsidR="00D5177A" w:rsidRDefault="00EC0765" w:rsidP="004A51DD">
      <w:pPr>
        <w:pStyle w:val="CorpsA"/>
        <w:jc w:val="both"/>
        <w:rPr>
          <w:sz w:val="28"/>
          <w:szCs w:val="28"/>
        </w:rPr>
      </w:pPr>
      <w:r>
        <w:rPr>
          <w:sz w:val="28"/>
          <w:szCs w:val="28"/>
        </w:rPr>
        <w:lastRenderedPageBreak/>
        <w:t>L’</w:t>
      </w:r>
      <w:r w:rsidR="00D5177A">
        <w:rPr>
          <w:sz w:val="28"/>
          <w:szCs w:val="28"/>
        </w:rPr>
        <w:t xml:space="preserve">accès </w:t>
      </w:r>
      <w:r>
        <w:rPr>
          <w:sz w:val="28"/>
          <w:szCs w:val="28"/>
        </w:rPr>
        <w:t>à la Base se fait</w:t>
      </w:r>
      <w:r w:rsidR="00D5177A">
        <w:rPr>
          <w:sz w:val="28"/>
          <w:szCs w:val="28"/>
        </w:rPr>
        <w:t xml:space="preserve"> sous la responsabilité du représentant du club à l’aide d</w:t>
      </w:r>
      <w:r w:rsidR="00443119">
        <w:rPr>
          <w:sz w:val="28"/>
          <w:szCs w:val="28"/>
        </w:rPr>
        <w:t>’un</w:t>
      </w:r>
      <w:r w:rsidR="00D5177A">
        <w:rPr>
          <w:sz w:val="28"/>
          <w:szCs w:val="28"/>
        </w:rPr>
        <w:t xml:space="preserve"> badge mis à leur disposition par le </w:t>
      </w:r>
      <w:r w:rsidR="00443119">
        <w:rPr>
          <w:sz w:val="28"/>
          <w:szCs w:val="28"/>
        </w:rPr>
        <w:t>P</w:t>
      </w:r>
      <w:r w:rsidR="00D5177A">
        <w:rPr>
          <w:sz w:val="28"/>
          <w:szCs w:val="28"/>
        </w:rPr>
        <w:t xml:space="preserve">ropriétaire et </w:t>
      </w:r>
      <w:r>
        <w:rPr>
          <w:sz w:val="28"/>
          <w:szCs w:val="28"/>
        </w:rPr>
        <w:t>à l’heure de début du créneau, ou du premier des créneaux de la journée.</w:t>
      </w:r>
    </w:p>
    <w:p w14:paraId="6ECFB394" w14:textId="28B44374" w:rsidR="00ED150D" w:rsidRDefault="00ED150D" w:rsidP="004A51DD">
      <w:pPr>
        <w:pStyle w:val="CorpsA"/>
        <w:jc w:val="both"/>
        <w:rPr>
          <w:sz w:val="28"/>
          <w:szCs w:val="28"/>
        </w:rPr>
      </w:pPr>
      <w:r>
        <w:rPr>
          <w:sz w:val="28"/>
          <w:szCs w:val="28"/>
        </w:rPr>
        <w:t xml:space="preserve">Le représentant du club ne peut laisser accéder </w:t>
      </w:r>
      <w:r w:rsidR="00B06BFA">
        <w:rPr>
          <w:sz w:val="28"/>
          <w:szCs w:val="28"/>
        </w:rPr>
        <w:t xml:space="preserve">à la base que les participants dont il a </w:t>
      </w:r>
      <w:r w:rsidR="00443119">
        <w:rPr>
          <w:sz w:val="28"/>
          <w:szCs w:val="28"/>
        </w:rPr>
        <w:t>la</w:t>
      </w:r>
      <w:r w:rsidR="00B06BFA">
        <w:rPr>
          <w:sz w:val="28"/>
          <w:szCs w:val="28"/>
        </w:rPr>
        <w:t xml:space="preserve"> charge durant toute la durée de sa présence et il ne devra en aucun</w:t>
      </w:r>
      <w:r w:rsidR="00B06BFA" w:rsidRPr="00B06BFA">
        <w:rPr>
          <w:sz w:val="28"/>
          <w:szCs w:val="28"/>
        </w:rPr>
        <w:t xml:space="preserve"> </w:t>
      </w:r>
      <w:r w:rsidR="00B06BFA">
        <w:rPr>
          <w:sz w:val="28"/>
          <w:szCs w:val="28"/>
        </w:rPr>
        <w:t>cas, ainsi que les participants, empêcher le bon fonctionnement d’ouverture et de fermeture des portails automatiques.</w:t>
      </w:r>
    </w:p>
    <w:p w14:paraId="4EDDA7B0" w14:textId="77777777" w:rsidR="00D5177A" w:rsidRDefault="00D5177A" w:rsidP="004A51DD">
      <w:pPr>
        <w:pStyle w:val="CorpsA"/>
        <w:jc w:val="both"/>
        <w:rPr>
          <w:sz w:val="28"/>
          <w:szCs w:val="28"/>
        </w:rPr>
      </w:pPr>
    </w:p>
    <w:p w14:paraId="6C87D50B" w14:textId="6FC14023" w:rsidR="00060B6A" w:rsidRDefault="00D5177A" w:rsidP="004A51DD">
      <w:pPr>
        <w:pStyle w:val="CorpsA"/>
        <w:jc w:val="both"/>
        <w:rPr>
          <w:sz w:val="28"/>
          <w:szCs w:val="28"/>
        </w:rPr>
      </w:pPr>
      <w:r>
        <w:rPr>
          <w:sz w:val="28"/>
          <w:szCs w:val="28"/>
        </w:rPr>
        <w:t>Dès l’arrivée d</w:t>
      </w:r>
      <w:r w:rsidR="00EC0765">
        <w:rPr>
          <w:sz w:val="28"/>
          <w:szCs w:val="28"/>
        </w:rPr>
        <w:t>es participants</w:t>
      </w:r>
      <w:r>
        <w:rPr>
          <w:sz w:val="28"/>
          <w:szCs w:val="28"/>
        </w:rPr>
        <w:t xml:space="preserve">, le représentant du club s’adressera au personnel de la base qui les dirigera </w:t>
      </w:r>
      <w:r w:rsidR="00EC0765">
        <w:rPr>
          <w:sz w:val="28"/>
          <w:szCs w:val="28"/>
        </w:rPr>
        <w:t>vers un site de mise à l’eau.</w:t>
      </w:r>
    </w:p>
    <w:p w14:paraId="3204F06C" w14:textId="77777777" w:rsidR="004A51DD" w:rsidRDefault="004A51DD" w:rsidP="004A51DD">
      <w:pPr>
        <w:pStyle w:val="CorpsA"/>
        <w:jc w:val="both"/>
        <w:rPr>
          <w:sz w:val="28"/>
          <w:szCs w:val="28"/>
        </w:rPr>
      </w:pPr>
    </w:p>
    <w:p w14:paraId="02882898" w14:textId="77777777" w:rsidR="00060B6A" w:rsidRDefault="00EC0765" w:rsidP="004A51DD">
      <w:pPr>
        <w:pStyle w:val="CorpsA"/>
        <w:jc w:val="both"/>
        <w:rPr>
          <w:sz w:val="28"/>
          <w:szCs w:val="28"/>
        </w:rPr>
      </w:pPr>
      <w:r>
        <w:rPr>
          <w:sz w:val="28"/>
          <w:szCs w:val="28"/>
        </w:rPr>
        <w:t>Les participants devront avoir quitté la Base ou le site de mise à l’eau, si l’entité a réservé plusieurs créneaux dans la journée, au plus tard à l’heure prévue pour la fin du créneau. Afin de permettre à chaque entité de bénéficier de son créneau en totalité, aucun dépassement ne sera toléré.</w:t>
      </w:r>
    </w:p>
    <w:p w14:paraId="6BCB7EAD" w14:textId="77777777" w:rsidR="00AF016C" w:rsidRDefault="00AF016C" w:rsidP="004A51DD">
      <w:pPr>
        <w:pStyle w:val="CorpsA"/>
        <w:jc w:val="both"/>
        <w:rPr>
          <w:sz w:val="28"/>
          <w:szCs w:val="28"/>
        </w:rPr>
      </w:pPr>
    </w:p>
    <w:p w14:paraId="69EB0AC5" w14:textId="77777777" w:rsidR="00AF016C" w:rsidRDefault="00ED150D" w:rsidP="004A51DD">
      <w:pPr>
        <w:pStyle w:val="CorpsA"/>
        <w:jc w:val="both"/>
        <w:rPr>
          <w:sz w:val="28"/>
          <w:szCs w:val="28"/>
        </w:rPr>
      </w:pPr>
      <w:r>
        <w:rPr>
          <w:sz w:val="28"/>
          <w:szCs w:val="28"/>
        </w:rPr>
        <w:t>Tous les participants devront avoir quitté</w:t>
      </w:r>
      <w:r w:rsidR="00B06BFA">
        <w:rPr>
          <w:sz w:val="28"/>
          <w:szCs w:val="28"/>
        </w:rPr>
        <w:t xml:space="preserve"> obligatoirement</w:t>
      </w:r>
      <w:r>
        <w:rPr>
          <w:sz w:val="28"/>
          <w:szCs w:val="28"/>
        </w:rPr>
        <w:t xml:space="preserve"> la Base </w:t>
      </w:r>
      <w:r w:rsidR="00457868">
        <w:rPr>
          <w:sz w:val="28"/>
          <w:szCs w:val="28"/>
        </w:rPr>
        <w:t xml:space="preserve">au plus tard pour 16h30 </w:t>
      </w:r>
      <w:r w:rsidR="00AF016C">
        <w:rPr>
          <w:sz w:val="28"/>
          <w:szCs w:val="28"/>
        </w:rPr>
        <w:t xml:space="preserve">du mardi au vendredi et </w:t>
      </w:r>
      <w:r>
        <w:rPr>
          <w:sz w:val="28"/>
          <w:szCs w:val="28"/>
        </w:rPr>
        <w:t>pour 17h30</w:t>
      </w:r>
      <w:r w:rsidR="00AF016C">
        <w:rPr>
          <w:sz w:val="28"/>
          <w:szCs w:val="28"/>
        </w:rPr>
        <w:t xml:space="preserve"> le week-end</w:t>
      </w:r>
      <w:r>
        <w:rPr>
          <w:sz w:val="28"/>
          <w:szCs w:val="28"/>
        </w:rPr>
        <w:t>.</w:t>
      </w:r>
    </w:p>
    <w:p w14:paraId="1172476B" w14:textId="1E8EDE18" w:rsidR="00ED150D" w:rsidRDefault="00AF016C" w:rsidP="004A51DD">
      <w:pPr>
        <w:pStyle w:val="CorpsA"/>
        <w:jc w:val="both"/>
        <w:rPr>
          <w:sz w:val="28"/>
          <w:szCs w:val="28"/>
        </w:rPr>
      </w:pPr>
      <w:r>
        <w:rPr>
          <w:sz w:val="28"/>
          <w:szCs w:val="28"/>
        </w:rPr>
        <w:t>La base étant fermée les lundis.</w:t>
      </w:r>
    </w:p>
    <w:p w14:paraId="3C89FC07" w14:textId="77777777" w:rsidR="00060B6A" w:rsidRDefault="00060B6A" w:rsidP="004A51DD">
      <w:pPr>
        <w:pStyle w:val="CorpsA"/>
        <w:jc w:val="both"/>
        <w:rPr>
          <w:sz w:val="28"/>
          <w:szCs w:val="28"/>
        </w:rPr>
      </w:pPr>
    </w:p>
    <w:p w14:paraId="149663DA" w14:textId="0C74AA29" w:rsidR="00060B6A" w:rsidRDefault="00EC0765">
      <w:pPr>
        <w:pStyle w:val="CorpsA"/>
        <w:jc w:val="both"/>
        <w:rPr>
          <w:sz w:val="28"/>
          <w:szCs w:val="28"/>
        </w:rPr>
      </w:pPr>
      <w:r>
        <w:rPr>
          <w:sz w:val="28"/>
          <w:szCs w:val="28"/>
        </w:rPr>
        <w:t>Chaque entité se présente en la personne d’un responsable qualifié au sens des lois et règlements en vigueur, qui sera l’interlocuteur d</w:t>
      </w:r>
      <w:r w:rsidR="00D33588">
        <w:rPr>
          <w:sz w:val="28"/>
          <w:szCs w:val="28"/>
        </w:rPr>
        <w:t>u P</w:t>
      </w:r>
      <w:r>
        <w:rPr>
          <w:sz w:val="28"/>
          <w:szCs w:val="28"/>
        </w:rPr>
        <w:t>ersonnel ou</w:t>
      </w:r>
      <w:r w:rsidR="00D33588">
        <w:rPr>
          <w:sz w:val="28"/>
          <w:szCs w:val="28"/>
        </w:rPr>
        <w:t xml:space="preserve"> des</w:t>
      </w:r>
      <w:r>
        <w:rPr>
          <w:sz w:val="28"/>
          <w:szCs w:val="28"/>
        </w:rPr>
        <w:t xml:space="preserve"> bénévoles présents sur le site pour le compte du Propriétaire.</w:t>
      </w:r>
    </w:p>
    <w:p w14:paraId="68815B5D" w14:textId="77777777" w:rsidR="00060B6A" w:rsidRDefault="00060B6A">
      <w:pPr>
        <w:pStyle w:val="CorpsA"/>
        <w:jc w:val="both"/>
        <w:rPr>
          <w:sz w:val="28"/>
          <w:szCs w:val="28"/>
        </w:rPr>
      </w:pPr>
    </w:p>
    <w:p w14:paraId="459AEF54" w14:textId="77777777" w:rsidR="00060B6A" w:rsidRDefault="00EC0765">
      <w:pPr>
        <w:pStyle w:val="CorpsA"/>
        <w:jc w:val="both"/>
        <w:rPr>
          <w:sz w:val="28"/>
          <w:szCs w:val="28"/>
        </w:rPr>
      </w:pPr>
      <w:r>
        <w:rPr>
          <w:sz w:val="28"/>
          <w:szCs w:val="28"/>
        </w:rPr>
        <w:t>Il remet à l’accueil, avant son départ, un double de la fiche de sécurité prévue à l’article A 322-72 du Code du sport, dument remplie.</w:t>
      </w:r>
    </w:p>
    <w:p w14:paraId="63DC3C9C" w14:textId="77777777" w:rsidR="00060B6A" w:rsidRDefault="00060B6A">
      <w:pPr>
        <w:pStyle w:val="CorpsA"/>
        <w:jc w:val="both"/>
        <w:rPr>
          <w:sz w:val="28"/>
          <w:szCs w:val="28"/>
        </w:rPr>
      </w:pPr>
    </w:p>
    <w:p w14:paraId="130E175F" w14:textId="77777777" w:rsidR="00060B6A" w:rsidRDefault="00EC0765">
      <w:pPr>
        <w:pStyle w:val="CorpsA"/>
        <w:jc w:val="both"/>
        <w:rPr>
          <w:sz w:val="28"/>
          <w:szCs w:val="28"/>
        </w:rPr>
      </w:pPr>
      <w:r>
        <w:rPr>
          <w:sz w:val="28"/>
          <w:szCs w:val="28"/>
        </w:rPr>
        <w:t xml:space="preserve">L’activité doit obligatoirement se dérouler sous la surveillance constante d’un surveillant de surface, habilité à mettre en </w:t>
      </w:r>
      <w:r w:rsidR="00E96D81">
        <w:rPr>
          <w:sz w:val="28"/>
          <w:szCs w:val="28"/>
        </w:rPr>
        <w:t>œuvre</w:t>
      </w:r>
      <w:r>
        <w:rPr>
          <w:sz w:val="28"/>
          <w:szCs w:val="28"/>
        </w:rPr>
        <w:t xml:space="preserve"> la chaîne des secours. Il est identifié par le port d’un gilet jaune.</w:t>
      </w:r>
    </w:p>
    <w:p w14:paraId="1EA3642A" w14:textId="77777777" w:rsidR="00060B6A" w:rsidRDefault="00060B6A">
      <w:pPr>
        <w:pStyle w:val="CorpsA"/>
        <w:jc w:val="both"/>
        <w:rPr>
          <w:sz w:val="28"/>
          <w:szCs w:val="28"/>
        </w:rPr>
      </w:pPr>
    </w:p>
    <w:p w14:paraId="7D467220" w14:textId="77777777" w:rsidR="00060B6A" w:rsidRDefault="00EC0765">
      <w:pPr>
        <w:pStyle w:val="CorpsA"/>
        <w:jc w:val="both"/>
        <w:rPr>
          <w:sz w:val="28"/>
          <w:szCs w:val="28"/>
        </w:rPr>
      </w:pPr>
      <w:r>
        <w:rPr>
          <w:sz w:val="28"/>
          <w:szCs w:val="28"/>
        </w:rPr>
        <w:t xml:space="preserve">Chaque entité est tenue d’avoir sur le site l’ensemble du matériel de secours prévu à l’article A 322-78 du Code du sport, outre le plan de secours, </w:t>
      </w:r>
      <w:r w:rsidRPr="00457868">
        <w:rPr>
          <w:sz w:val="28"/>
          <w:szCs w:val="28"/>
        </w:rPr>
        <w:t>dont un exemplaire est remis à chaque entité lors de la signature de la convention particulière d’utilisation du site.</w:t>
      </w:r>
    </w:p>
    <w:p w14:paraId="129531C9" w14:textId="77777777" w:rsidR="00060B6A" w:rsidRDefault="00060B6A">
      <w:pPr>
        <w:pStyle w:val="CorpsA"/>
        <w:jc w:val="both"/>
        <w:rPr>
          <w:sz w:val="28"/>
          <w:szCs w:val="28"/>
        </w:rPr>
      </w:pPr>
    </w:p>
    <w:p w14:paraId="00A39EC0" w14:textId="72B0A77B" w:rsidR="00E96D81" w:rsidRDefault="00E96D81">
      <w:pPr>
        <w:pStyle w:val="CorpsA"/>
        <w:jc w:val="both"/>
        <w:rPr>
          <w:sz w:val="28"/>
          <w:szCs w:val="28"/>
        </w:rPr>
      </w:pPr>
      <w:r>
        <w:rPr>
          <w:sz w:val="28"/>
          <w:szCs w:val="28"/>
        </w:rPr>
        <w:t xml:space="preserve">Tout événement survenant sur le site </w:t>
      </w:r>
      <w:r w:rsidR="00ED150D">
        <w:rPr>
          <w:sz w:val="28"/>
          <w:szCs w:val="28"/>
        </w:rPr>
        <w:t xml:space="preserve">(incident ou accident) </w:t>
      </w:r>
      <w:r>
        <w:rPr>
          <w:sz w:val="28"/>
          <w:szCs w:val="28"/>
        </w:rPr>
        <w:t xml:space="preserve">doit </w:t>
      </w:r>
      <w:r w:rsidR="00ED150D">
        <w:rPr>
          <w:sz w:val="28"/>
          <w:szCs w:val="28"/>
        </w:rPr>
        <w:t xml:space="preserve">immédiatement </w:t>
      </w:r>
      <w:r>
        <w:rPr>
          <w:sz w:val="28"/>
          <w:szCs w:val="28"/>
        </w:rPr>
        <w:t>faire</w:t>
      </w:r>
      <w:r w:rsidR="00ED150D">
        <w:rPr>
          <w:sz w:val="28"/>
          <w:szCs w:val="28"/>
        </w:rPr>
        <w:t xml:space="preserve"> </w:t>
      </w:r>
      <w:r>
        <w:rPr>
          <w:sz w:val="28"/>
          <w:szCs w:val="28"/>
        </w:rPr>
        <w:t xml:space="preserve">l’objet d’une déclaration auprès du </w:t>
      </w:r>
      <w:r w:rsidR="00B06BFA">
        <w:rPr>
          <w:sz w:val="28"/>
          <w:szCs w:val="28"/>
        </w:rPr>
        <w:t xml:space="preserve">personnel de la base du </w:t>
      </w:r>
      <w:r w:rsidR="00D33588">
        <w:rPr>
          <w:sz w:val="28"/>
          <w:szCs w:val="28"/>
        </w:rPr>
        <w:t>Pr</w:t>
      </w:r>
      <w:r>
        <w:rPr>
          <w:sz w:val="28"/>
          <w:szCs w:val="28"/>
        </w:rPr>
        <w:t>opriétaire.</w:t>
      </w:r>
    </w:p>
    <w:p w14:paraId="200DDE1B" w14:textId="77777777" w:rsidR="00E96D81" w:rsidRDefault="00E96D81">
      <w:pPr>
        <w:pStyle w:val="CorpsA"/>
        <w:jc w:val="both"/>
        <w:rPr>
          <w:sz w:val="28"/>
          <w:szCs w:val="28"/>
        </w:rPr>
      </w:pPr>
    </w:p>
    <w:p w14:paraId="4F0E67AF" w14:textId="737E778B" w:rsidR="00060B6A" w:rsidRDefault="00EC0765">
      <w:pPr>
        <w:pStyle w:val="CorpsA"/>
        <w:jc w:val="both"/>
        <w:rPr>
          <w:sz w:val="28"/>
          <w:szCs w:val="28"/>
        </w:rPr>
      </w:pPr>
      <w:r>
        <w:rPr>
          <w:sz w:val="28"/>
          <w:szCs w:val="28"/>
        </w:rPr>
        <w:t xml:space="preserve">Le manquement à une seule de ces dispositions pourra entraîner, au choix du </w:t>
      </w:r>
      <w:r w:rsidR="004A341D">
        <w:rPr>
          <w:sz w:val="28"/>
          <w:szCs w:val="28"/>
        </w:rPr>
        <w:t>P</w:t>
      </w:r>
      <w:r>
        <w:rPr>
          <w:sz w:val="28"/>
          <w:szCs w:val="28"/>
        </w:rPr>
        <w:t xml:space="preserve">ropriétaire ou de son représentant sur le site, l’interdiction de la pratique de </w:t>
      </w:r>
      <w:r>
        <w:rPr>
          <w:sz w:val="28"/>
          <w:szCs w:val="28"/>
        </w:rPr>
        <w:lastRenderedPageBreak/>
        <w:t>l’activité jusqu’à la mise en conformité de l’entité et de ses pratiquants avec les présentes dispositions, pouvant aller jusqu’à l’exclusion de la Base si la sécurité des personnes et des biens le nécessitait.</w:t>
      </w:r>
    </w:p>
    <w:p w14:paraId="76AC7A8D" w14:textId="77777777" w:rsidR="00060B6A" w:rsidRDefault="00060B6A">
      <w:pPr>
        <w:pStyle w:val="CorpsA"/>
        <w:jc w:val="both"/>
        <w:rPr>
          <w:b/>
          <w:bCs/>
          <w:sz w:val="28"/>
          <w:szCs w:val="28"/>
        </w:rPr>
      </w:pPr>
    </w:p>
    <w:p w14:paraId="51E670CD" w14:textId="77777777" w:rsidR="00060B6A" w:rsidRDefault="00EC0765">
      <w:pPr>
        <w:pStyle w:val="CorpsA"/>
        <w:jc w:val="both"/>
        <w:rPr>
          <w:b/>
          <w:bCs/>
          <w:sz w:val="28"/>
          <w:szCs w:val="28"/>
        </w:rPr>
      </w:pPr>
      <w:r>
        <w:rPr>
          <w:b/>
          <w:bCs/>
          <w:sz w:val="28"/>
          <w:szCs w:val="28"/>
        </w:rPr>
        <w:t>3-2 : Plongée en apnée</w:t>
      </w:r>
    </w:p>
    <w:p w14:paraId="108252CD" w14:textId="77777777" w:rsidR="00060B6A" w:rsidRDefault="00060B6A">
      <w:pPr>
        <w:pStyle w:val="CorpsA"/>
        <w:jc w:val="both"/>
        <w:rPr>
          <w:b/>
          <w:bCs/>
          <w:sz w:val="28"/>
          <w:szCs w:val="28"/>
        </w:rPr>
      </w:pPr>
    </w:p>
    <w:p w14:paraId="572E0260" w14:textId="4BC684F5" w:rsidR="0058234F" w:rsidRPr="00457868" w:rsidRDefault="00EC0765">
      <w:pPr>
        <w:pStyle w:val="CorpsA"/>
        <w:jc w:val="both"/>
        <w:rPr>
          <w:sz w:val="28"/>
          <w:szCs w:val="28"/>
        </w:rPr>
      </w:pPr>
      <w:r>
        <w:rPr>
          <w:sz w:val="28"/>
          <w:szCs w:val="28"/>
        </w:rPr>
        <w:t>La pratique de la plongée en apnée est soumise aux mêmes règles que celles de la plongée subaquatique avec scaphandre autonome, dans le respect des règles spécifiques applicables à cette discipline.</w:t>
      </w:r>
    </w:p>
    <w:p w14:paraId="1B1DF43E" w14:textId="77777777" w:rsidR="0058234F" w:rsidRDefault="0058234F">
      <w:pPr>
        <w:pStyle w:val="CorpsA"/>
        <w:jc w:val="both"/>
        <w:rPr>
          <w:b/>
          <w:bCs/>
          <w:sz w:val="28"/>
          <w:szCs w:val="28"/>
        </w:rPr>
      </w:pPr>
    </w:p>
    <w:p w14:paraId="672FC06B" w14:textId="77777777" w:rsidR="00060B6A" w:rsidRDefault="00EC0765">
      <w:pPr>
        <w:pStyle w:val="CorpsA"/>
        <w:jc w:val="both"/>
        <w:rPr>
          <w:b/>
          <w:bCs/>
          <w:sz w:val="28"/>
          <w:szCs w:val="28"/>
        </w:rPr>
      </w:pPr>
      <w:r>
        <w:rPr>
          <w:b/>
          <w:bCs/>
          <w:sz w:val="28"/>
          <w:szCs w:val="28"/>
        </w:rPr>
        <w:t>3-3 : Autres activités</w:t>
      </w:r>
    </w:p>
    <w:p w14:paraId="2DF5B72B" w14:textId="77777777" w:rsidR="00060B6A" w:rsidRDefault="00060B6A">
      <w:pPr>
        <w:pStyle w:val="CorpsA"/>
        <w:jc w:val="both"/>
        <w:rPr>
          <w:sz w:val="28"/>
          <w:szCs w:val="28"/>
        </w:rPr>
      </w:pPr>
    </w:p>
    <w:p w14:paraId="4680AE7C" w14:textId="77777777" w:rsidR="00060B6A" w:rsidRDefault="00EC0765">
      <w:pPr>
        <w:pStyle w:val="CorpsA"/>
        <w:jc w:val="both"/>
        <w:rPr>
          <w:sz w:val="28"/>
          <w:szCs w:val="28"/>
        </w:rPr>
      </w:pPr>
      <w:r>
        <w:rPr>
          <w:sz w:val="28"/>
          <w:szCs w:val="28"/>
        </w:rPr>
        <w:t>Chaque activité se fera conformément aux règles de fonctionnement prévues dans le code du sport et les règlements de la FFESSM.</w:t>
      </w:r>
    </w:p>
    <w:p w14:paraId="4B7B2082" w14:textId="77777777" w:rsidR="00E96D81" w:rsidRDefault="00E96D81">
      <w:pPr>
        <w:pStyle w:val="CorpsA"/>
        <w:jc w:val="both"/>
        <w:rPr>
          <w:sz w:val="28"/>
          <w:szCs w:val="28"/>
        </w:rPr>
      </w:pPr>
    </w:p>
    <w:p w14:paraId="4D9B0B05" w14:textId="77777777" w:rsidR="00060B6A" w:rsidRDefault="00EC0765">
      <w:pPr>
        <w:pStyle w:val="CorpsA"/>
        <w:jc w:val="both"/>
      </w:pPr>
      <w:r>
        <w:rPr>
          <w:sz w:val="28"/>
          <w:szCs w:val="28"/>
        </w:rPr>
        <w:t>En outre, elles devront respecter les dispositions par</w:t>
      </w:r>
      <w:r w:rsidR="00255CE6">
        <w:rPr>
          <w:sz w:val="28"/>
          <w:szCs w:val="28"/>
        </w:rPr>
        <w:t>ticulières prises à l’intérieur</w:t>
      </w:r>
      <w:r>
        <w:rPr>
          <w:sz w:val="28"/>
          <w:szCs w:val="28"/>
        </w:rPr>
        <w:t xml:space="preserve"> du site par le Propriétaire quant aux zones de pratique de ces activités ou leur compatibilité dans le temps ou l’espace avec la plongée subaquatique, en scaphandre autonome ou en apnée.</w:t>
      </w:r>
    </w:p>
    <w:p w14:paraId="500298F4" w14:textId="77777777" w:rsidR="00974A1A" w:rsidRDefault="00974A1A">
      <w:pPr>
        <w:pStyle w:val="CorpsA"/>
        <w:jc w:val="both"/>
        <w:rPr>
          <w:b/>
          <w:bCs/>
          <w:sz w:val="28"/>
          <w:szCs w:val="28"/>
          <w:u w:val="single"/>
        </w:rPr>
      </w:pPr>
    </w:p>
    <w:p w14:paraId="0EB2B630" w14:textId="77777777" w:rsidR="00060B6A" w:rsidRPr="004A51DD" w:rsidRDefault="00EC0765">
      <w:pPr>
        <w:pStyle w:val="CorpsA"/>
        <w:jc w:val="both"/>
        <w:rPr>
          <w:b/>
          <w:bCs/>
          <w:sz w:val="28"/>
          <w:szCs w:val="28"/>
          <w:u w:val="single"/>
        </w:rPr>
      </w:pPr>
      <w:r w:rsidRPr="004A51DD">
        <w:rPr>
          <w:b/>
          <w:bCs/>
          <w:sz w:val="28"/>
          <w:szCs w:val="28"/>
          <w:u w:val="single"/>
        </w:rPr>
        <w:t>ARTICLE 4 : Restrictions d’accès et dispositions particulières liées notamment au caractère protégé de la Base</w:t>
      </w:r>
    </w:p>
    <w:p w14:paraId="79041857" w14:textId="77777777" w:rsidR="00060B6A" w:rsidRDefault="00060B6A">
      <w:pPr>
        <w:pStyle w:val="CorpsA"/>
        <w:jc w:val="both"/>
        <w:rPr>
          <w:sz w:val="28"/>
          <w:szCs w:val="28"/>
        </w:rPr>
      </w:pPr>
    </w:p>
    <w:p w14:paraId="2D26B7B2" w14:textId="77777777" w:rsidR="00060B6A" w:rsidRPr="004A51DD" w:rsidRDefault="00EC0765">
      <w:pPr>
        <w:pStyle w:val="Default"/>
        <w:jc w:val="both"/>
        <w:rPr>
          <w:rFonts w:ascii="Helvetica" w:eastAsia="Helvetica" w:hAnsi="Helvetica" w:cs="Helvetica"/>
          <w:i/>
          <w:sz w:val="28"/>
          <w:szCs w:val="28"/>
          <w:u w:color="0070C0"/>
        </w:rPr>
      </w:pPr>
      <w:r w:rsidRPr="004A51DD">
        <w:rPr>
          <w:rFonts w:ascii="Helvetica" w:hAnsi="Helvetica"/>
          <w:b/>
          <w:bCs/>
          <w:i/>
          <w:sz w:val="28"/>
          <w:szCs w:val="28"/>
          <w:u w:val="single"/>
        </w:rPr>
        <w:t>Le lac de Beaumont-sur-Oise est une zone écologique remarquable dont l’accès, l’usage et la visite sont strictement réglementés</w:t>
      </w:r>
      <w:r w:rsidRPr="004A51DD">
        <w:rPr>
          <w:rFonts w:ascii="Helvetica" w:hAnsi="Helvetica"/>
          <w:i/>
          <w:sz w:val="28"/>
          <w:szCs w:val="28"/>
          <w:u w:color="0070C0"/>
        </w:rPr>
        <w:t xml:space="preserve">. </w:t>
      </w:r>
    </w:p>
    <w:p w14:paraId="4161E555" w14:textId="77777777" w:rsidR="00060B6A" w:rsidRDefault="00060B6A">
      <w:pPr>
        <w:pStyle w:val="Default"/>
        <w:jc w:val="both"/>
        <w:rPr>
          <w:rFonts w:ascii="Helvetica" w:eastAsia="Helvetica" w:hAnsi="Helvetica" w:cs="Helvetica"/>
          <w:sz w:val="28"/>
          <w:szCs w:val="28"/>
          <w:u w:color="0070C0"/>
        </w:rPr>
      </w:pPr>
    </w:p>
    <w:p w14:paraId="63A7B429" w14:textId="77777777" w:rsidR="00060B6A" w:rsidRDefault="00EC0765">
      <w:pPr>
        <w:pStyle w:val="Default"/>
        <w:jc w:val="both"/>
        <w:rPr>
          <w:rFonts w:ascii="Helvetica" w:eastAsia="Helvetica" w:hAnsi="Helvetica" w:cs="Helvetica"/>
          <w:sz w:val="28"/>
          <w:szCs w:val="28"/>
          <w:u w:color="0070C0"/>
        </w:rPr>
      </w:pPr>
      <w:r>
        <w:rPr>
          <w:rFonts w:ascii="Helvetica" w:hAnsi="Helvetica"/>
          <w:sz w:val="28"/>
          <w:szCs w:val="28"/>
          <w:u w:color="0070C0"/>
        </w:rPr>
        <w:t>L’ensemble des usagers de la Base prendront connaissance du plan d’accès pour les plongeurs et du plan d’aménagement de la Base, annexés à chaque convention particulière.</w:t>
      </w:r>
    </w:p>
    <w:p w14:paraId="33B77145" w14:textId="77777777" w:rsidR="00060B6A" w:rsidRDefault="00060B6A">
      <w:pPr>
        <w:pStyle w:val="Default"/>
        <w:jc w:val="both"/>
        <w:rPr>
          <w:rFonts w:ascii="Helvetica" w:eastAsia="Helvetica" w:hAnsi="Helvetica" w:cs="Helvetica"/>
          <w:sz w:val="28"/>
          <w:szCs w:val="28"/>
          <w:u w:color="0070C0"/>
        </w:rPr>
      </w:pPr>
    </w:p>
    <w:p w14:paraId="1F813EE2" w14:textId="523D46BF" w:rsidR="00060B6A" w:rsidRDefault="00EC0765">
      <w:pPr>
        <w:pStyle w:val="Default"/>
        <w:jc w:val="both"/>
        <w:rPr>
          <w:rFonts w:ascii="Helvetica" w:hAnsi="Helvetica"/>
          <w:sz w:val="28"/>
          <w:szCs w:val="28"/>
          <w:u w:color="0070C0"/>
        </w:rPr>
      </w:pPr>
      <w:r>
        <w:rPr>
          <w:rFonts w:ascii="Helvetica" w:hAnsi="Helvetica"/>
          <w:sz w:val="28"/>
          <w:szCs w:val="28"/>
          <w:u w:color="0070C0"/>
        </w:rPr>
        <w:t xml:space="preserve">Les usagers sont tenus de </w:t>
      </w:r>
      <w:r>
        <w:rPr>
          <w:rFonts w:ascii="Helvetica" w:hAnsi="Helvetica"/>
          <w:b/>
          <w:bCs/>
          <w:sz w:val="28"/>
          <w:szCs w:val="28"/>
          <w:u w:val="single"/>
        </w:rPr>
        <w:t>respecter et de faire respecter</w:t>
      </w:r>
      <w:r>
        <w:rPr>
          <w:rFonts w:ascii="Helvetica" w:hAnsi="Helvetica"/>
          <w:sz w:val="28"/>
          <w:szCs w:val="28"/>
          <w:u w:color="0070C0"/>
        </w:rPr>
        <w:t xml:space="preserve"> :</w:t>
      </w:r>
    </w:p>
    <w:p w14:paraId="727C73E3" w14:textId="77777777" w:rsidR="00AB4E81" w:rsidRPr="00AB4E81" w:rsidRDefault="00AB4E81" w:rsidP="00AB4E81">
      <w:pPr>
        <w:pStyle w:val="Default"/>
        <w:numPr>
          <w:ilvl w:val="0"/>
          <w:numId w:val="2"/>
        </w:numPr>
        <w:ind w:left="426" w:hanging="284"/>
        <w:jc w:val="both"/>
        <w:rPr>
          <w:rFonts w:ascii="Helvetica" w:eastAsia="Helvetica" w:hAnsi="Helvetica" w:cs="Helvetica"/>
          <w:sz w:val="28"/>
          <w:szCs w:val="28"/>
          <w:u w:color="0070C0"/>
        </w:rPr>
      </w:pPr>
      <w:r w:rsidRPr="00AB4E81">
        <w:rPr>
          <w:rFonts w:ascii="Helvetica" w:hAnsi="Helvetica"/>
          <w:sz w:val="28"/>
          <w:szCs w:val="28"/>
          <w:u w:color="0070C0"/>
        </w:rPr>
        <w:t>U</w:t>
      </w:r>
      <w:r w:rsidR="00EC0765" w:rsidRPr="00AB4E81">
        <w:rPr>
          <w:rFonts w:ascii="Helvetica" w:hAnsi="Helvetica"/>
          <w:sz w:val="28"/>
          <w:szCs w:val="28"/>
          <w:u w:color="0070C0"/>
        </w:rPr>
        <w:t xml:space="preserve">ne </w:t>
      </w:r>
      <w:r w:rsidR="00EC0765" w:rsidRPr="00AB4E81">
        <w:rPr>
          <w:rFonts w:ascii="Helvetica" w:hAnsi="Helvetica"/>
          <w:b/>
          <w:bCs/>
          <w:sz w:val="28"/>
          <w:szCs w:val="28"/>
          <w:u w:color="0070C0"/>
        </w:rPr>
        <w:t>vitesse maximale de circulation de 30 km/heure dans les zones ouverte</w:t>
      </w:r>
      <w:r w:rsidR="00D918A6" w:rsidRPr="00AB4E81">
        <w:rPr>
          <w:rFonts w:ascii="Helvetica" w:hAnsi="Helvetica"/>
          <w:b/>
          <w:bCs/>
          <w:sz w:val="28"/>
          <w:szCs w:val="28"/>
          <w:u w:color="0070C0"/>
        </w:rPr>
        <w:t>s</w:t>
      </w:r>
      <w:r w:rsidR="00EC0765" w:rsidRPr="00AB4E81">
        <w:rPr>
          <w:rFonts w:ascii="Helvetica" w:hAnsi="Helvetica"/>
          <w:b/>
          <w:bCs/>
          <w:sz w:val="28"/>
          <w:szCs w:val="28"/>
          <w:u w:color="0070C0"/>
        </w:rPr>
        <w:t xml:space="preserve"> à la circulation à l’intérieur du site</w:t>
      </w:r>
      <w:r w:rsidRPr="00AB4E81">
        <w:rPr>
          <w:rFonts w:ascii="Helvetica" w:hAnsi="Helvetica"/>
          <w:b/>
          <w:bCs/>
          <w:sz w:val="28"/>
          <w:szCs w:val="28"/>
          <w:u w:color="0070C0"/>
        </w:rPr>
        <w:t>.</w:t>
      </w:r>
    </w:p>
    <w:p w14:paraId="4319F1E5" w14:textId="77777777" w:rsidR="00AB4E81" w:rsidRPr="00AB4E81" w:rsidRDefault="00AB4E81" w:rsidP="00AB4E81">
      <w:pPr>
        <w:pStyle w:val="Default"/>
        <w:numPr>
          <w:ilvl w:val="0"/>
          <w:numId w:val="2"/>
        </w:numPr>
        <w:ind w:left="426" w:hanging="284"/>
        <w:jc w:val="both"/>
        <w:rPr>
          <w:rFonts w:ascii="Helvetica" w:eastAsia="Helvetica" w:hAnsi="Helvetica" w:cs="Helvetica"/>
          <w:sz w:val="28"/>
          <w:szCs w:val="28"/>
          <w:u w:color="0070C0"/>
        </w:rPr>
      </w:pPr>
      <w:r w:rsidRPr="00AB4E81">
        <w:rPr>
          <w:rFonts w:ascii="Helvetica" w:hAnsi="Helvetica"/>
          <w:sz w:val="28"/>
          <w:szCs w:val="28"/>
          <w:u w:color="0070C0"/>
        </w:rPr>
        <w:t>L</w:t>
      </w:r>
      <w:r w:rsidR="00EC0765" w:rsidRPr="00AB4E81">
        <w:rPr>
          <w:rFonts w:ascii="Helvetica" w:hAnsi="Helvetica"/>
          <w:sz w:val="28"/>
          <w:szCs w:val="28"/>
          <w:u w:color="0070C0"/>
        </w:rPr>
        <w:t xml:space="preserve">es </w:t>
      </w:r>
      <w:r w:rsidR="00EC0765" w:rsidRPr="00AB4E81">
        <w:rPr>
          <w:rFonts w:ascii="Helvetica" w:hAnsi="Helvetica"/>
          <w:b/>
          <w:bCs/>
          <w:sz w:val="28"/>
          <w:szCs w:val="28"/>
          <w:u w:color="0070C0"/>
        </w:rPr>
        <w:t>zones de parking</w:t>
      </w:r>
      <w:r w:rsidRPr="00AB4E81">
        <w:rPr>
          <w:rFonts w:ascii="Helvetica" w:hAnsi="Helvetica"/>
          <w:b/>
          <w:bCs/>
          <w:sz w:val="28"/>
          <w:szCs w:val="28"/>
          <w:u w:color="0070C0"/>
        </w:rPr>
        <w:t>.</w:t>
      </w:r>
    </w:p>
    <w:p w14:paraId="739CB065" w14:textId="77777777" w:rsidR="00AB4E81" w:rsidRPr="00AB4E81" w:rsidRDefault="00AB4E81" w:rsidP="00AB4E81">
      <w:pPr>
        <w:pStyle w:val="Default"/>
        <w:numPr>
          <w:ilvl w:val="0"/>
          <w:numId w:val="2"/>
        </w:numPr>
        <w:ind w:left="426" w:hanging="284"/>
        <w:jc w:val="both"/>
        <w:rPr>
          <w:rFonts w:ascii="Helvetica" w:eastAsia="Helvetica" w:hAnsi="Helvetica" w:cs="Helvetica"/>
          <w:sz w:val="28"/>
          <w:szCs w:val="28"/>
          <w:u w:color="0070C0"/>
        </w:rPr>
      </w:pPr>
      <w:r w:rsidRPr="00AB4E81">
        <w:rPr>
          <w:rFonts w:ascii="Helvetica" w:hAnsi="Helvetica"/>
          <w:sz w:val="28"/>
          <w:szCs w:val="28"/>
          <w:u w:color="0070C0"/>
        </w:rPr>
        <w:t>L</w:t>
      </w:r>
      <w:r w:rsidR="00EC0765" w:rsidRPr="00AB4E81">
        <w:rPr>
          <w:rFonts w:ascii="Helvetica" w:hAnsi="Helvetica"/>
          <w:sz w:val="28"/>
          <w:szCs w:val="28"/>
          <w:u w:color="0070C0"/>
        </w:rPr>
        <w:t>es cheminements prévus pour se rendre sur les zones de plongée</w:t>
      </w:r>
      <w:r w:rsidRPr="00AB4E81">
        <w:rPr>
          <w:rFonts w:ascii="Helvetica" w:hAnsi="Helvetica"/>
          <w:sz w:val="28"/>
          <w:szCs w:val="28"/>
          <w:u w:color="0070C0"/>
        </w:rPr>
        <w:t>.</w:t>
      </w:r>
    </w:p>
    <w:p w14:paraId="52221342" w14:textId="77777777" w:rsidR="00AB4E81" w:rsidRPr="00AB4E81" w:rsidRDefault="00AB4E81" w:rsidP="00AB4E81">
      <w:pPr>
        <w:pStyle w:val="Default"/>
        <w:numPr>
          <w:ilvl w:val="0"/>
          <w:numId w:val="2"/>
        </w:numPr>
        <w:ind w:left="426" w:hanging="284"/>
        <w:jc w:val="both"/>
        <w:rPr>
          <w:rFonts w:ascii="Helvetica" w:eastAsia="Helvetica" w:hAnsi="Helvetica" w:cs="Helvetica"/>
          <w:sz w:val="28"/>
          <w:szCs w:val="28"/>
          <w:u w:color="0070C0"/>
        </w:rPr>
      </w:pPr>
      <w:bookmarkStart w:id="0" w:name="_Hlk210579406"/>
      <w:r w:rsidRPr="00AB4E81">
        <w:rPr>
          <w:rFonts w:ascii="Helvetica" w:hAnsi="Helvetica"/>
          <w:sz w:val="28"/>
          <w:szCs w:val="28"/>
          <w:u w:color="0070C0"/>
        </w:rPr>
        <w:t>L</w:t>
      </w:r>
      <w:r w:rsidR="00EC0765" w:rsidRPr="00AB4E81">
        <w:rPr>
          <w:rFonts w:ascii="Helvetica" w:hAnsi="Helvetica"/>
          <w:sz w:val="28"/>
          <w:szCs w:val="28"/>
          <w:u w:color="0070C0"/>
        </w:rPr>
        <w:t>es zones de plongée elles-mêmes</w:t>
      </w:r>
      <w:r w:rsidRPr="00AB4E81">
        <w:rPr>
          <w:rFonts w:ascii="Helvetica" w:hAnsi="Helvetica"/>
          <w:sz w:val="28"/>
          <w:szCs w:val="28"/>
          <w:u w:color="0070C0"/>
        </w:rPr>
        <w:t>.</w:t>
      </w:r>
    </w:p>
    <w:bookmarkEnd w:id="0"/>
    <w:p w14:paraId="1A5A0A92" w14:textId="2B6C1BEF" w:rsidR="00060B6A" w:rsidRPr="00AB4E81" w:rsidRDefault="00AB4E81" w:rsidP="00AB4E81">
      <w:pPr>
        <w:pStyle w:val="Default"/>
        <w:numPr>
          <w:ilvl w:val="0"/>
          <w:numId w:val="2"/>
        </w:numPr>
        <w:ind w:left="426" w:hanging="284"/>
        <w:jc w:val="both"/>
        <w:rPr>
          <w:rFonts w:ascii="Helvetica" w:eastAsia="Helvetica" w:hAnsi="Helvetica" w:cs="Helvetica"/>
          <w:sz w:val="28"/>
          <w:szCs w:val="28"/>
          <w:u w:color="0070C0"/>
        </w:rPr>
      </w:pPr>
      <w:r>
        <w:rPr>
          <w:rFonts w:ascii="Helvetica" w:hAnsi="Helvetica"/>
          <w:sz w:val="28"/>
          <w:szCs w:val="28"/>
          <w:u w:color="0070C0"/>
        </w:rPr>
        <w:t>L</w:t>
      </w:r>
      <w:r w:rsidR="00EC0765" w:rsidRPr="00AB4E81">
        <w:rPr>
          <w:rFonts w:ascii="Helvetica" w:hAnsi="Helvetica"/>
          <w:sz w:val="28"/>
          <w:szCs w:val="28"/>
          <w:u w:color="0070C0"/>
        </w:rPr>
        <w:t>es espaces de restrictions de plongée qui correspondent à des zones à préserver, en étude ou dans lesquelles se situent des espèces remarquables.</w:t>
      </w:r>
    </w:p>
    <w:p w14:paraId="4F517D31" w14:textId="77777777" w:rsidR="00457868" w:rsidRDefault="00457868">
      <w:pPr>
        <w:pStyle w:val="Default"/>
        <w:jc w:val="both"/>
        <w:rPr>
          <w:rFonts w:ascii="Helvetica" w:hAnsi="Helvetica"/>
          <w:sz w:val="28"/>
          <w:szCs w:val="28"/>
          <w:u w:color="0070C0"/>
        </w:rPr>
      </w:pPr>
    </w:p>
    <w:p w14:paraId="6A4F6CDA" w14:textId="77777777" w:rsidR="007B0036" w:rsidRDefault="007B0036">
      <w:pPr>
        <w:pStyle w:val="Default"/>
        <w:jc w:val="both"/>
        <w:rPr>
          <w:rFonts w:ascii="Helvetica" w:hAnsi="Helvetica"/>
          <w:sz w:val="28"/>
          <w:szCs w:val="28"/>
          <w:u w:color="0070C0"/>
        </w:rPr>
      </w:pPr>
    </w:p>
    <w:p w14:paraId="6F8C387A" w14:textId="77777777" w:rsidR="007B0036" w:rsidRDefault="007B0036">
      <w:pPr>
        <w:pStyle w:val="Default"/>
        <w:jc w:val="both"/>
        <w:rPr>
          <w:rFonts w:ascii="Helvetica" w:hAnsi="Helvetica"/>
          <w:sz w:val="28"/>
          <w:szCs w:val="28"/>
          <w:u w:color="0070C0"/>
        </w:rPr>
      </w:pPr>
    </w:p>
    <w:p w14:paraId="3D70A170" w14:textId="07E3F598" w:rsidR="00060B6A" w:rsidRDefault="00EC0765">
      <w:pPr>
        <w:pStyle w:val="Default"/>
        <w:jc w:val="both"/>
        <w:rPr>
          <w:rFonts w:ascii="Helvetica" w:hAnsi="Helvetica"/>
          <w:sz w:val="28"/>
          <w:szCs w:val="28"/>
          <w:u w:color="0070C0"/>
        </w:rPr>
      </w:pPr>
      <w:r>
        <w:rPr>
          <w:rFonts w:ascii="Helvetica" w:hAnsi="Helvetica"/>
          <w:sz w:val="28"/>
          <w:szCs w:val="28"/>
          <w:u w:color="0070C0"/>
        </w:rPr>
        <w:lastRenderedPageBreak/>
        <w:t>De même, les usagers sont tenus :</w:t>
      </w:r>
    </w:p>
    <w:p w14:paraId="38D7D103" w14:textId="77777777" w:rsidR="00AB4E81" w:rsidRPr="00AB4E81" w:rsidRDefault="00AB4E81" w:rsidP="00AB4E81">
      <w:pPr>
        <w:pStyle w:val="Default"/>
        <w:numPr>
          <w:ilvl w:val="0"/>
          <w:numId w:val="2"/>
        </w:numPr>
        <w:ind w:left="426" w:hanging="284"/>
        <w:jc w:val="both"/>
        <w:rPr>
          <w:rFonts w:ascii="Helvetica" w:eastAsia="Helvetica" w:hAnsi="Helvetica" w:cs="Helvetica"/>
          <w:sz w:val="28"/>
          <w:szCs w:val="28"/>
          <w:u w:color="0070C0"/>
        </w:rPr>
      </w:pPr>
      <w:r w:rsidRPr="00AB4E81">
        <w:rPr>
          <w:rFonts w:ascii="Helvetica" w:hAnsi="Helvetica"/>
          <w:b/>
          <w:bCs/>
          <w:sz w:val="28"/>
          <w:szCs w:val="28"/>
          <w:u w:color="0070C0"/>
        </w:rPr>
        <w:t>D</w:t>
      </w:r>
      <w:r w:rsidR="00EC0765" w:rsidRPr="00AB4E81">
        <w:rPr>
          <w:rFonts w:ascii="Helvetica" w:hAnsi="Helvetica"/>
          <w:b/>
          <w:bCs/>
          <w:sz w:val="28"/>
          <w:szCs w:val="28"/>
          <w:u w:color="0070C0"/>
        </w:rPr>
        <w:t>e ne pas rentrer dans les zones du domaine dans lesquelles l’accès est interdit et notamment dans la zone nature</w:t>
      </w:r>
      <w:r w:rsidR="00EC0765" w:rsidRPr="00AB4E81">
        <w:rPr>
          <w:rFonts w:ascii="Helvetica" w:hAnsi="Helvetica"/>
          <w:sz w:val="28"/>
          <w:szCs w:val="28"/>
          <w:u w:color="0070C0"/>
        </w:rPr>
        <w:t xml:space="preserve"> (voir plan) et les bords de rives dont </w:t>
      </w:r>
      <w:r w:rsidR="004A51DD" w:rsidRPr="00AB4E81">
        <w:rPr>
          <w:rFonts w:ascii="Helvetica" w:hAnsi="Helvetica"/>
          <w:sz w:val="28"/>
          <w:szCs w:val="28"/>
          <w:u w:color="0070C0"/>
        </w:rPr>
        <w:t>l’écosystème doit être préservé :</w:t>
      </w:r>
    </w:p>
    <w:p w14:paraId="5E1CB123" w14:textId="4752EE7C" w:rsidR="00060B6A" w:rsidRPr="00AB4E81" w:rsidRDefault="00AB4E81" w:rsidP="00AB4E81">
      <w:pPr>
        <w:pStyle w:val="Default"/>
        <w:numPr>
          <w:ilvl w:val="0"/>
          <w:numId w:val="2"/>
        </w:numPr>
        <w:ind w:left="426" w:hanging="284"/>
        <w:jc w:val="both"/>
        <w:rPr>
          <w:rFonts w:ascii="Helvetica" w:eastAsia="Helvetica" w:hAnsi="Helvetica" w:cs="Helvetica"/>
          <w:sz w:val="28"/>
          <w:szCs w:val="28"/>
          <w:u w:color="0070C0"/>
        </w:rPr>
      </w:pPr>
      <w:r>
        <w:rPr>
          <w:rFonts w:ascii="Helvetica" w:hAnsi="Helvetica"/>
          <w:sz w:val="28"/>
          <w:szCs w:val="28"/>
          <w:u w:color="0070C0"/>
        </w:rPr>
        <w:t>D</w:t>
      </w:r>
      <w:r w:rsidR="00EC0765" w:rsidRPr="00AB4E81">
        <w:rPr>
          <w:rFonts w:ascii="Helvetica" w:hAnsi="Helvetica"/>
          <w:sz w:val="28"/>
          <w:szCs w:val="28"/>
          <w:u w:color="0070C0"/>
        </w:rPr>
        <w:t xml:space="preserve">e </w:t>
      </w:r>
      <w:r w:rsidR="00EC0765" w:rsidRPr="00AB4E81">
        <w:rPr>
          <w:rFonts w:ascii="Helvetica" w:hAnsi="Helvetica"/>
          <w:b/>
          <w:bCs/>
          <w:sz w:val="28"/>
          <w:szCs w:val="28"/>
          <w:u w:val="single"/>
        </w:rPr>
        <w:t>respecter les règles de bon usage édictées ci-dessous</w:t>
      </w:r>
      <w:r w:rsidR="00EC0765" w:rsidRPr="00AB4E81">
        <w:rPr>
          <w:rFonts w:ascii="Helvetica" w:hAnsi="Helvetica"/>
          <w:b/>
          <w:bCs/>
          <w:sz w:val="28"/>
          <w:szCs w:val="28"/>
          <w:u w:color="0070C0"/>
        </w:rPr>
        <w:t xml:space="preserve"> :</w:t>
      </w:r>
    </w:p>
    <w:p w14:paraId="0DC46C13" w14:textId="77777777" w:rsidR="00060B6A" w:rsidRDefault="00060B6A">
      <w:pPr>
        <w:pStyle w:val="Default"/>
        <w:jc w:val="both"/>
        <w:rPr>
          <w:rFonts w:ascii="Helvetica" w:eastAsia="Helvetica" w:hAnsi="Helvetica" w:cs="Helvetica"/>
          <w:sz w:val="28"/>
          <w:szCs w:val="28"/>
          <w:u w:val="single" w:color="0070C0"/>
        </w:rPr>
      </w:pPr>
    </w:p>
    <w:p w14:paraId="5BFCEA39" w14:textId="77777777" w:rsidR="004E18C6" w:rsidRDefault="00EC0765">
      <w:pPr>
        <w:pStyle w:val="Default"/>
        <w:jc w:val="both"/>
        <w:rPr>
          <w:rFonts w:ascii="Helvetica" w:hAnsi="Helvetica"/>
          <w:sz w:val="28"/>
          <w:szCs w:val="28"/>
          <w:u w:color="0070C0"/>
        </w:rPr>
      </w:pPr>
      <w:r>
        <w:rPr>
          <w:rFonts w:ascii="Helvetica" w:hAnsi="Helvetica"/>
          <w:sz w:val="28"/>
          <w:szCs w:val="28"/>
          <w:u w:val="single"/>
        </w:rPr>
        <w:t>Comportement</w:t>
      </w:r>
      <w:r>
        <w:rPr>
          <w:rFonts w:ascii="Helvetica" w:hAnsi="Helvetica"/>
          <w:sz w:val="28"/>
          <w:szCs w:val="28"/>
          <w:u w:color="0070C0"/>
        </w:rPr>
        <w:t> :</w:t>
      </w:r>
    </w:p>
    <w:p w14:paraId="4372DF02" w14:textId="16861B8B" w:rsidR="00060B6A" w:rsidRDefault="004E18C6">
      <w:pPr>
        <w:pStyle w:val="Default"/>
        <w:jc w:val="both"/>
        <w:rPr>
          <w:rFonts w:ascii="Helvetica" w:eastAsia="Helvetica" w:hAnsi="Helvetica" w:cs="Helvetica"/>
          <w:sz w:val="28"/>
          <w:szCs w:val="28"/>
          <w:u w:val="single" w:color="0070C0"/>
        </w:rPr>
      </w:pPr>
      <w:r>
        <w:rPr>
          <w:rFonts w:ascii="Helvetica" w:hAnsi="Helvetica"/>
          <w:sz w:val="28"/>
          <w:szCs w:val="28"/>
          <w:u w:color="0070C0"/>
        </w:rPr>
        <w:t>T</w:t>
      </w:r>
      <w:r w:rsidR="00EC0765">
        <w:rPr>
          <w:rFonts w:ascii="Helvetica" w:hAnsi="Helvetica"/>
          <w:sz w:val="28"/>
          <w:szCs w:val="28"/>
          <w:u w:color="0070C0"/>
        </w:rPr>
        <w:t>oute personne rentrant sur la Base est tenu</w:t>
      </w:r>
      <w:r w:rsidR="00EC0FA0">
        <w:rPr>
          <w:rFonts w:ascii="Helvetica" w:hAnsi="Helvetica"/>
          <w:sz w:val="28"/>
          <w:szCs w:val="28"/>
          <w:u w:color="0070C0"/>
        </w:rPr>
        <w:t>e</w:t>
      </w:r>
      <w:r w:rsidR="00EC0765">
        <w:rPr>
          <w:rFonts w:ascii="Helvetica" w:hAnsi="Helvetica"/>
          <w:sz w:val="28"/>
          <w:szCs w:val="28"/>
          <w:u w:color="0070C0"/>
        </w:rPr>
        <w:t xml:space="preserve"> d’avoir un comportement correct et respectueux tant vis-à-vis des lieux que des personnes le fréquentant.</w:t>
      </w:r>
    </w:p>
    <w:p w14:paraId="28E21BDB" w14:textId="77777777" w:rsidR="00060B6A" w:rsidRDefault="00060B6A">
      <w:pPr>
        <w:pStyle w:val="Default"/>
        <w:jc w:val="both"/>
        <w:rPr>
          <w:rFonts w:ascii="Helvetica" w:eastAsia="Helvetica" w:hAnsi="Helvetica" w:cs="Helvetica"/>
          <w:sz w:val="28"/>
          <w:szCs w:val="28"/>
          <w:u w:val="single" w:color="0070C0"/>
        </w:rPr>
      </w:pPr>
    </w:p>
    <w:p w14:paraId="16FB1EF7" w14:textId="77777777" w:rsidR="004E18C6" w:rsidRDefault="00EC0765">
      <w:pPr>
        <w:pStyle w:val="Default"/>
        <w:jc w:val="both"/>
        <w:rPr>
          <w:rFonts w:ascii="Helvetica" w:hAnsi="Helvetica"/>
          <w:sz w:val="28"/>
          <w:szCs w:val="28"/>
          <w:u w:color="0070C0"/>
        </w:rPr>
      </w:pPr>
      <w:r>
        <w:rPr>
          <w:rFonts w:ascii="Helvetica" w:hAnsi="Helvetica"/>
          <w:sz w:val="28"/>
          <w:szCs w:val="28"/>
          <w:u w:val="single"/>
        </w:rPr>
        <w:t>Déchets</w:t>
      </w:r>
      <w:r>
        <w:rPr>
          <w:rFonts w:ascii="Helvetica" w:hAnsi="Helvetica"/>
          <w:sz w:val="28"/>
          <w:szCs w:val="28"/>
          <w:u w:color="0070C0"/>
        </w:rPr>
        <w:t xml:space="preserve"> :</w:t>
      </w:r>
    </w:p>
    <w:p w14:paraId="0274F509" w14:textId="043CAAC1" w:rsidR="00060B6A" w:rsidRDefault="004E18C6">
      <w:pPr>
        <w:pStyle w:val="Default"/>
        <w:jc w:val="both"/>
        <w:rPr>
          <w:rFonts w:ascii="Helvetica" w:hAnsi="Helvetica"/>
          <w:sz w:val="28"/>
          <w:szCs w:val="28"/>
          <w:u w:color="0070C0"/>
        </w:rPr>
      </w:pPr>
      <w:r>
        <w:rPr>
          <w:rFonts w:ascii="Helvetica" w:hAnsi="Helvetica"/>
          <w:b/>
          <w:bCs/>
          <w:sz w:val="28"/>
          <w:szCs w:val="28"/>
          <w:u w:val="single"/>
        </w:rPr>
        <w:t>Auc</w:t>
      </w:r>
      <w:r w:rsidR="00EC0765">
        <w:rPr>
          <w:rFonts w:ascii="Helvetica" w:hAnsi="Helvetica"/>
          <w:b/>
          <w:bCs/>
          <w:sz w:val="28"/>
          <w:szCs w:val="28"/>
          <w:u w:val="single"/>
        </w:rPr>
        <w:t>un déchet n'est laissé sur le site qui ne met pas de poubelle à disposition</w:t>
      </w:r>
      <w:r w:rsidR="00EC0765">
        <w:rPr>
          <w:rFonts w:ascii="Helvetica" w:hAnsi="Helvetica"/>
          <w:sz w:val="28"/>
          <w:szCs w:val="28"/>
          <w:u w:color="0070C0"/>
        </w:rPr>
        <w:t xml:space="preserve">. Le pique-nique est toléré à condition de respecter la </w:t>
      </w:r>
      <w:r w:rsidR="00CD281E">
        <w:rPr>
          <w:rFonts w:ascii="Helvetica" w:hAnsi="Helvetica"/>
          <w:sz w:val="28"/>
          <w:szCs w:val="28"/>
          <w:u w:color="0070C0"/>
        </w:rPr>
        <w:t>B</w:t>
      </w:r>
      <w:r w:rsidR="00EC0765">
        <w:rPr>
          <w:rFonts w:ascii="Helvetica" w:hAnsi="Helvetica"/>
          <w:sz w:val="28"/>
          <w:szCs w:val="28"/>
          <w:u w:color="0070C0"/>
        </w:rPr>
        <w:t>ase et les créneaux horaires attribués.</w:t>
      </w:r>
    </w:p>
    <w:p w14:paraId="1A28BEEC" w14:textId="77777777" w:rsidR="007B0036" w:rsidRDefault="007B0036">
      <w:pPr>
        <w:pStyle w:val="Default"/>
        <w:jc w:val="both"/>
        <w:rPr>
          <w:rFonts w:ascii="Helvetica" w:hAnsi="Helvetica"/>
          <w:sz w:val="28"/>
          <w:szCs w:val="28"/>
          <w:u w:color="0070C0"/>
        </w:rPr>
      </w:pPr>
    </w:p>
    <w:p w14:paraId="0308AE1B" w14:textId="44F0C841" w:rsidR="007B0036" w:rsidRPr="007B0036" w:rsidRDefault="007B0036" w:rsidP="007B0036">
      <w:pPr>
        <w:pStyle w:val="CorpsA"/>
        <w:jc w:val="both"/>
        <w:rPr>
          <w:sz w:val="28"/>
          <w:szCs w:val="28"/>
        </w:rPr>
      </w:pPr>
      <w:r>
        <w:rPr>
          <w:sz w:val="28"/>
          <w:szCs w:val="28"/>
        </w:rPr>
        <w:t>L’ensemble du matériel mis à disposition par le Propriétaire (table, chaise, barnum, etc.) devra être rangé à leur emplacement de stockage, tous les jours avant le départ des participants.</w:t>
      </w:r>
    </w:p>
    <w:p w14:paraId="5BE90893" w14:textId="77777777" w:rsidR="00CD281E" w:rsidRDefault="00CD281E">
      <w:pPr>
        <w:pStyle w:val="Default"/>
        <w:jc w:val="both"/>
        <w:rPr>
          <w:rFonts w:ascii="Helvetica" w:hAnsi="Helvetica"/>
          <w:sz w:val="28"/>
          <w:szCs w:val="28"/>
          <w:u w:val="single"/>
        </w:rPr>
      </w:pPr>
    </w:p>
    <w:p w14:paraId="74BFB423" w14:textId="77777777" w:rsidR="004E18C6" w:rsidRDefault="00EC0765">
      <w:pPr>
        <w:pStyle w:val="Default"/>
        <w:jc w:val="both"/>
        <w:rPr>
          <w:rFonts w:ascii="Helvetica" w:hAnsi="Helvetica"/>
          <w:sz w:val="28"/>
          <w:szCs w:val="28"/>
          <w:u w:color="0070C0"/>
        </w:rPr>
      </w:pPr>
      <w:r>
        <w:rPr>
          <w:rFonts w:ascii="Helvetica" w:hAnsi="Helvetica"/>
          <w:sz w:val="28"/>
          <w:szCs w:val="28"/>
          <w:u w:val="single"/>
        </w:rPr>
        <w:t>Feux</w:t>
      </w:r>
      <w:r>
        <w:rPr>
          <w:rFonts w:ascii="Helvetica" w:hAnsi="Helvetica"/>
          <w:sz w:val="28"/>
          <w:szCs w:val="28"/>
          <w:u w:color="0070C0"/>
        </w:rPr>
        <w:t xml:space="preserve"> :</w:t>
      </w:r>
    </w:p>
    <w:p w14:paraId="15FAD2FD" w14:textId="32ED03B2" w:rsidR="00974A1A" w:rsidRDefault="004E18C6">
      <w:pPr>
        <w:pStyle w:val="Default"/>
        <w:jc w:val="both"/>
        <w:rPr>
          <w:rFonts w:ascii="Helvetica" w:hAnsi="Helvetica"/>
          <w:sz w:val="28"/>
          <w:szCs w:val="28"/>
          <w:u w:val="single"/>
        </w:rPr>
      </w:pPr>
      <w:r>
        <w:rPr>
          <w:rFonts w:ascii="Helvetica" w:hAnsi="Helvetica"/>
          <w:sz w:val="28"/>
          <w:szCs w:val="28"/>
          <w:u w:color="0070C0"/>
        </w:rPr>
        <w:t>A</w:t>
      </w:r>
      <w:r w:rsidR="00EC0765">
        <w:rPr>
          <w:rFonts w:ascii="Helvetica" w:hAnsi="Helvetica"/>
          <w:sz w:val="28"/>
          <w:szCs w:val="28"/>
          <w:u w:color="0070C0"/>
        </w:rPr>
        <w:t>ucun feu n'est possible sur la Base, en dehors d</w:t>
      </w:r>
      <w:r w:rsidR="00AB4E81">
        <w:rPr>
          <w:rFonts w:ascii="Helvetica" w:hAnsi="Helvetica"/>
          <w:sz w:val="28"/>
          <w:szCs w:val="28"/>
          <w:u w:color="0070C0"/>
        </w:rPr>
        <w:t>es</w:t>
      </w:r>
      <w:r w:rsidR="00EC0765">
        <w:rPr>
          <w:rFonts w:ascii="Helvetica" w:hAnsi="Helvetica"/>
          <w:sz w:val="28"/>
          <w:szCs w:val="28"/>
          <w:u w:color="0070C0"/>
        </w:rPr>
        <w:t xml:space="preserve"> barbecue</w:t>
      </w:r>
      <w:r w:rsidR="00AB4E81">
        <w:rPr>
          <w:rFonts w:ascii="Helvetica" w:hAnsi="Helvetica"/>
          <w:sz w:val="28"/>
          <w:szCs w:val="28"/>
          <w:u w:color="0070C0"/>
        </w:rPr>
        <w:t>s</w:t>
      </w:r>
      <w:r w:rsidR="00EC0765">
        <w:rPr>
          <w:rFonts w:ascii="Helvetica" w:hAnsi="Helvetica"/>
          <w:sz w:val="28"/>
          <w:szCs w:val="28"/>
          <w:u w:color="0070C0"/>
        </w:rPr>
        <w:t xml:space="preserve"> mis à disposition au niveau de la base technique. </w:t>
      </w:r>
      <w:r w:rsidR="00EC0765" w:rsidRPr="00457868">
        <w:rPr>
          <w:rFonts w:ascii="Helvetica" w:hAnsi="Helvetica"/>
          <w:sz w:val="28"/>
          <w:szCs w:val="28"/>
          <w:u w:color="0070C0"/>
        </w:rPr>
        <w:t>Les barbecues à gaz sont</w:t>
      </w:r>
      <w:r w:rsidR="00974A1A" w:rsidRPr="00457868">
        <w:rPr>
          <w:rFonts w:ascii="Helvetica" w:hAnsi="Helvetica"/>
          <w:sz w:val="28"/>
          <w:szCs w:val="28"/>
          <w:u w:color="0070C0"/>
        </w:rPr>
        <w:t xml:space="preserve"> </w:t>
      </w:r>
      <w:r w:rsidR="00EC0765" w:rsidRPr="00457868">
        <w:rPr>
          <w:rFonts w:ascii="Helvetica" w:hAnsi="Helvetica"/>
          <w:sz w:val="28"/>
          <w:szCs w:val="28"/>
          <w:u w:color="0070C0"/>
        </w:rPr>
        <w:t>tolérés</w:t>
      </w:r>
      <w:r w:rsidR="00457868">
        <w:rPr>
          <w:rFonts w:ascii="Helvetica" w:hAnsi="Helvetica"/>
          <w:sz w:val="28"/>
          <w:szCs w:val="28"/>
          <w:u w:color="0070C0"/>
        </w:rPr>
        <w:t xml:space="preserve"> dans cette même zone</w:t>
      </w:r>
      <w:r w:rsidR="00EC0765" w:rsidRPr="00457868">
        <w:rPr>
          <w:rFonts w:ascii="Helvetica" w:hAnsi="Helvetica"/>
          <w:sz w:val="28"/>
          <w:szCs w:val="28"/>
          <w:u w:color="0070C0"/>
        </w:rPr>
        <w:t>, dans le respect de la sécurité et l’éventuelle gêne occasionnée et interdit sous les abris</w:t>
      </w:r>
      <w:r w:rsidR="00E96D81" w:rsidRPr="00457868">
        <w:rPr>
          <w:rFonts w:ascii="Helvetica" w:eastAsia="Helvetica" w:hAnsi="Helvetica" w:cs="Helvetica"/>
          <w:sz w:val="28"/>
          <w:szCs w:val="28"/>
          <w:u w:color="0070C0"/>
        </w:rPr>
        <w:t>.</w:t>
      </w:r>
    </w:p>
    <w:p w14:paraId="527CE763" w14:textId="77777777" w:rsidR="00974A1A" w:rsidRDefault="00974A1A">
      <w:pPr>
        <w:pStyle w:val="Default"/>
        <w:jc w:val="both"/>
        <w:rPr>
          <w:rFonts w:ascii="Helvetica" w:hAnsi="Helvetica"/>
          <w:sz w:val="28"/>
          <w:szCs w:val="28"/>
          <w:u w:val="single"/>
        </w:rPr>
      </w:pPr>
    </w:p>
    <w:p w14:paraId="73AF905B" w14:textId="77777777" w:rsidR="005A2038" w:rsidRDefault="00EC0765">
      <w:pPr>
        <w:pStyle w:val="Default"/>
        <w:jc w:val="both"/>
        <w:rPr>
          <w:rFonts w:ascii="Helvetica" w:hAnsi="Helvetica"/>
          <w:sz w:val="28"/>
          <w:szCs w:val="28"/>
          <w:u w:color="0070C0"/>
        </w:rPr>
      </w:pPr>
      <w:r>
        <w:rPr>
          <w:rFonts w:ascii="Helvetica" w:hAnsi="Helvetica"/>
          <w:sz w:val="28"/>
          <w:szCs w:val="28"/>
          <w:u w:val="single"/>
        </w:rPr>
        <w:t>Camping</w:t>
      </w:r>
      <w:r>
        <w:rPr>
          <w:rFonts w:ascii="Helvetica" w:hAnsi="Helvetica"/>
          <w:sz w:val="28"/>
          <w:szCs w:val="28"/>
          <w:u w:color="0070C0"/>
        </w:rPr>
        <w:t> :</w:t>
      </w:r>
    </w:p>
    <w:p w14:paraId="1CC592A4" w14:textId="45FC52AE" w:rsidR="00060B6A" w:rsidRDefault="005A2038">
      <w:pPr>
        <w:pStyle w:val="Default"/>
        <w:jc w:val="both"/>
        <w:rPr>
          <w:rFonts w:ascii="Helvetica" w:eastAsia="Helvetica" w:hAnsi="Helvetica" w:cs="Helvetica"/>
          <w:sz w:val="28"/>
          <w:szCs w:val="28"/>
          <w:u w:color="0070C0"/>
        </w:rPr>
      </w:pPr>
      <w:r>
        <w:rPr>
          <w:rFonts w:ascii="Helvetica" w:hAnsi="Helvetica"/>
          <w:sz w:val="28"/>
          <w:szCs w:val="28"/>
          <w:u w:color="0070C0"/>
        </w:rPr>
        <w:t>L</w:t>
      </w:r>
      <w:r w:rsidR="00AB4E81">
        <w:rPr>
          <w:rFonts w:ascii="Helvetica" w:hAnsi="Helvetica"/>
          <w:sz w:val="28"/>
          <w:szCs w:val="28"/>
          <w:u w:color="0070C0"/>
        </w:rPr>
        <w:t>e</w:t>
      </w:r>
      <w:r w:rsidR="00EC0765">
        <w:rPr>
          <w:rFonts w:ascii="Helvetica" w:hAnsi="Helvetica"/>
          <w:sz w:val="28"/>
          <w:szCs w:val="28"/>
          <w:u w:color="0070C0"/>
        </w:rPr>
        <w:t xml:space="preserve"> camping </w:t>
      </w:r>
      <w:r w:rsidR="00AB4E81">
        <w:rPr>
          <w:rFonts w:ascii="Helvetica" w:hAnsi="Helvetica"/>
          <w:sz w:val="28"/>
          <w:szCs w:val="28"/>
          <w:u w:color="0070C0"/>
        </w:rPr>
        <w:t xml:space="preserve">est strictement interdit </w:t>
      </w:r>
      <w:r w:rsidR="00EC0765">
        <w:rPr>
          <w:rFonts w:ascii="Helvetica" w:hAnsi="Helvetica"/>
          <w:sz w:val="28"/>
          <w:szCs w:val="28"/>
          <w:u w:color="0070C0"/>
        </w:rPr>
        <w:t>dans l'enceinte du site.</w:t>
      </w:r>
    </w:p>
    <w:p w14:paraId="6297509A" w14:textId="77777777" w:rsidR="00E973B8" w:rsidRDefault="00E973B8">
      <w:pPr>
        <w:pStyle w:val="Default"/>
        <w:jc w:val="both"/>
        <w:rPr>
          <w:rFonts w:ascii="Helvetica" w:hAnsi="Helvetica"/>
          <w:sz w:val="28"/>
          <w:szCs w:val="28"/>
          <w:u w:val="single"/>
        </w:rPr>
      </w:pPr>
    </w:p>
    <w:p w14:paraId="274F732F" w14:textId="77777777" w:rsidR="005A2038" w:rsidRDefault="00EC0765">
      <w:pPr>
        <w:pStyle w:val="Default"/>
        <w:jc w:val="both"/>
        <w:rPr>
          <w:rFonts w:ascii="Helvetica" w:hAnsi="Helvetica"/>
          <w:sz w:val="28"/>
          <w:szCs w:val="28"/>
          <w:u w:color="0070C0"/>
        </w:rPr>
      </w:pPr>
      <w:r>
        <w:rPr>
          <w:rFonts w:ascii="Helvetica" w:hAnsi="Helvetica"/>
          <w:sz w:val="28"/>
          <w:szCs w:val="28"/>
          <w:u w:val="single"/>
        </w:rPr>
        <w:t>Toilettes</w:t>
      </w:r>
      <w:r>
        <w:rPr>
          <w:rFonts w:ascii="Helvetica" w:hAnsi="Helvetica"/>
          <w:sz w:val="28"/>
          <w:szCs w:val="28"/>
          <w:u w:color="0070C0"/>
        </w:rPr>
        <w:t xml:space="preserve"> : </w:t>
      </w:r>
    </w:p>
    <w:p w14:paraId="61FC1888" w14:textId="343CE7B4" w:rsidR="00060B6A" w:rsidRDefault="005A2038">
      <w:pPr>
        <w:pStyle w:val="Default"/>
        <w:jc w:val="both"/>
        <w:rPr>
          <w:rFonts w:ascii="Helvetica" w:eastAsia="Helvetica" w:hAnsi="Helvetica" w:cs="Helvetica"/>
          <w:sz w:val="28"/>
          <w:szCs w:val="28"/>
          <w:u w:color="0070C0"/>
        </w:rPr>
      </w:pPr>
      <w:r>
        <w:rPr>
          <w:rFonts w:ascii="Helvetica" w:hAnsi="Helvetica"/>
          <w:sz w:val="28"/>
          <w:szCs w:val="28"/>
          <w:u w:color="0070C0"/>
        </w:rPr>
        <w:t>P</w:t>
      </w:r>
      <w:r w:rsidR="00EC0765">
        <w:rPr>
          <w:rFonts w:ascii="Helvetica" w:hAnsi="Helvetica"/>
          <w:sz w:val="28"/>
          <w:szCs w:val="28"/>
          <w:u w:color="0070C0"/>
        </w:rPr>
        <w:t xml:space="preserve">our les besoins naturels des plongeurs et accompagnateurs, </w:t>
      </w:r>
      <w:r w:rsidR="00EC0765">
        <w:rPr>
          <w:rFonts w:ascii="Helvetica" w:hAnsi="Helvetica"/>
          <w:b/>
          <w:bCs/>
          <w:sz w:val="28"/>
          <w:szCs w:val="28"/>
          <w:u w:val="single"/>
        </w:rPr>
        <w:t>les toilettes installées sont à utiliser impérativement, afin de préserver la bonne qualité des eaux.</w:t>
      </w:r>
    </w:p>
    <w:p w14:paraId="1F460B86" w14:textId="77777777" w:rsidR="00060B6A" w:rsidRDefault="00060B6A">
      <w:pPr>
        <w:pStyle w:val="Default"/>
        <w:jc w:val="both"/>
        <w:rPr>
          <w:rFonts w:ascii="Helvetica" w:eastAsia="Helvetica" w:hAnsi="Helvetica" w:cs="Helvetica"/>
          <w:sz w:val="28"/>
          <w:szCs w:val="28"/>
          <w:u w:val="single" w:color="0070C0"/>
        </w:rPr>
      </w:pPr>
    </w:p>
    <w:p w14:paraId="3FB26AF2" w14:textId="77777777" w:rsidR="004E18C6" w:rsidRDefault="00EC0765">
      <w:pPr>
        <w:pStyle w:val="Default"/>
        <w:jc w:val="both"/>
        <w:rPr>
          <w:rFonts w:ascii="Helvetica" w:hAnsi="Helvetica"/>
          <w:sz w:val="28"/>
          <w:szCs w:val="28"/>
          <w:u w:color="0070C0"/>
        </w:rPr>
      </w:pPr>
      <w:r>
        <w:rPr>
          <w:rFonts w:ascii="Helvetica" w:hAnsi="Helvetica"/>
          <w:sz w:val="28"/>
          <w:szCs w:val="28"/>
          <w:u w:val="single"/>
        </w:rPr>
        <w:t>Accompagnateurs</w:t>
      </w:r>
      <w:r>
        <w:rPr>
          <w:rFonts w:ascii="Helvetica" w:hAnsi="Helvetica"/>
          <w:sz w:val="28"/>
          <w:szCs w:val="28"/>
          <w:u w:color="0070C0"/>
        </w:rPr>
        <w:t> :</w:t>
      </w:r>
    </w:p>
    <w:p w14:paraId="5D34DFA8" w14:textId="164210D3" w:rsidR="00060B6A" w:rsidRDefault="004E18C6">
      <w:pPr>
        <w:pStyle w:val="Default"/>
        <w:jc w:val="both"/>
        <w:rPr>
          <w:rFonts w:ascii="Helvetica" w:eastAsia="Helvetica" w:hAnsi="Helvetica" w:cs="Helvetica"/>
          <w:sz w:val="28"/>
          <w:szCs w:val="28"/>
          <w:u w:color="0070C0"/>
        </w:rPr>
      </w:pPr>
      <w:r>
        <w:rPr>
          <w:rFonts w:ascii="Helvetica" w:hAnsi="Helvetica"/>
          <w:sz w:val="28"/>
          <w:szCs w:val="28"/>
          <w:u w:color="0070C0"/>
        </w:rPr>
        <w:t>L</w:t>
      </w:r>
      <w:r w:rsidR="00EC0765">
        <w:rPr>
          <w:rFonts w:ascii="Helvetica" w:hAnsi="Helvetica"/>
          <w:sz w:val="28"/>
          <w:szCs w:val="28"/>
          <w:u w:color="0070C0"/>
        </w:rPr>
        <w:t xml:space="preserve">a présence des conjoints et enfants est tolérée, sous l’entière responsabilité des présidents des clubs concernés. </w:t>
      </w:r>
      <w:r w:rsidR="00EC0765">
        <w:rPr>
          <w:rFonts w:ascii="Helvetica" w:hAnsi="Helvetica"/>
          <w:b/>
          <w:bCs/>
          <w:sz w:val="28"/>
          <w:szCs w:val="28"/>
          <w:u w:val="single"/>
        </w:rPr>
        <w:t>Aucune baignade ne sera tolérée, la surveillance des enfants, continue et effective, échoit pleinement aux parents ou responsables désignés</w:t>
      </w:r>
      <w:r w:rsidR="00EC0765">
        <w:rPr>
          <w:rFonts w:ascii="Helvetica" w:hAnsi="Helvetica"/>
          <w:sz w:val="28"/>
          <w:szCs w:val="28"/>
          <w:u w:color="0070C0"/>
        </w:rPr>
        <w:t xml:space="preserve">. Ils veilleront notamment à faire en sorte qu’ils ne s’approchent pas des rives et respectent les zones de cheminement et interdites d’accès. </w:t>
      </w:r>
    </w:p>
    <w:p w14:paraId="507510EA" w14:textId="77777777" w:rsidR="00060B6A" w:rsidRDefault="00060B6A">
      <w:pPr>
        <w:pStyle w:val="Default"/>
        <w:jc w:val="both"/>
        <w:rPr>
          <w:rFonts w:ascii="Helvetica" w:eastAsia="Helvetica" w:hAnsi="Helvetica" w:cs="Helvetica"/>
          <w:sz w:val="28"/>
          <w:szCs w:val="28"/>
          <w:u w:val="single" w:color="0070C0"/>
        </w:rPr>
      </w:pPr>
    </w:p>
    <w:p w14:paraId="6BA14C44" w14:textId="77777777" w:rsidR="00AF016C" w:rsidRDefault="00AF016C">
      <w:pPr>
        <w:pStyle w:val="Default"/>
        <w:jc w:val="both"/>
        <w:rPr>
          <w:rFonts w:ascii="Helvetica" w:eastAsia="Helvetica" w:hAnsi="Helvetica" w:cs="Helvetica"/>
          <w:sz w:val="28"/>
          <w:szCs w:val="28"/>
          <w:u w:val="single" w:color="0070C0"/>
        </w:rPr>
      </w:pPr>
    </w:p>
    <w:p w14:paraId="1B221083" w14:textId="77777777" w:rsidR="004E18C6" w:rsidRDefault="00EC0765">
      <w:pPr>
        <w:pStyle w:val="Default"/>
        <w:jc w:val="both"/>
        <w:rPr>
          <w:rFonts w:ascii="Helvetica" w:hAnsi="Helvetica"/>
          <w:sz w:val="28"/>
          <w:szCs w:val="28"/>
          <w:u w:color="0070C0"/>
        </w:rPr>
      </w:pPr>
      <w:r>
        <w:rPr>
          <w:rFonts w:ascii="Helvetica" w:hAnsi="Helvetica"/>
          <w:sz w:val="28"/>
          <w:szCs w:val="28"/>
          <w:u w:val="single"/>
        </w:rPr>
        <w:lastRenderedPageBreak/>
        <w:t>Animaux</w:t>
      </w:r>
      <w:r>
        <w:rPr>
          <w:rFonts w:ascii="Helvetica" w:hAnsi="Helvetica"/>
          <w:sz w:val="28"/>
          <w:szCs w:val="28"/>
          <w:u w:color="0070C0"/>
        </w:rPr>
        <w:t> :</w:t>
      </w:r>
    </w:p>
    <w:p w14:paraId="3616B587" w14:textId="7A30C5DF" w:rsidR="00060B6A" w:rsidRDefault="004E18C6">
      <w:pPr>
        <w:pStyle w:val="Default"/>
        <w:jc w:val="both"/>
        <w:rPr>
          <w:rFonts w:ascii="Helvetica" w:eastAsia="Helvetica" w:hAnsi="Helvetica" w:cs="Helvetica"/>
          <w:sz w:val="28"/>
          <w:szCs w:val="28"/>
          <w:u w:color="0070C0"/>
        </w:rPr>
      </w:pPr>
      <w:r>
        <w:rPr>
          <w:rFonts w:ascii="Helvetica" w:hAnsi="Helvetica"/>
          <w:b/>
          <w:bCs/>
          <w:sz w:val="28"/>
          <w:szCs w:val="28"/>
          <w:u w:val="single"/>
        </w:rPr>
        <w:t>L</w:t>
      </w:r>
      <w:r w:rsidR="00EC0765">
        <w:rPr>
          <w:rFonts w:ascii="Helvetica" w:hAnsi="Helvetica"/>
          <w:b/>
          <w:bCs/>
          <w:sz w:val="28"/>
          <w:szCs w:val="28"/>
          <w:u w:val="single"/>
        </w:rPr>
        <w:t>a présence des animaux sur le site est interdite, sauf autorisation spéciale du propriétaire</w:t>
      </w:r>
      <w:r w:rsidR="00EC0765">
        <w:rPr>
          <w:rFonts w:ascii="Helvetica" w:hAnsi="Helvetica"/>
          <w:sz w:val="28"/>
          <w:szCs w:val="28"/>
          <w:u w:color="0070C0"/>
        </w:rPr>
        <w:t>.</w:t>
      </w:r>
    </w:p>
    <w:p w14:paraId="203ED1B0" w14:textId="77777777" w:rsidR="00060B6A" w:rsidRDefault="00060B6A">
      <w:pPr>
        <w:pStyle w:val="CorpsB"/>
        <w:jc w:val="both"/>
        <w:rPr>
          <w:rFonts w:ascii="Helvetica" w:eastAsia="Helvetica" w:hAnsi="Helvetica" w:cs="Helvetica"/>
          <w:sz w:val="28"/>
          <w:szCs w:val="28"/>
          <w:u w:color="0070C0"/>
        </w:rPr>
      </w:pPr>
    </w:p>
    <w:p w14:paraId="34A789A5" w14:textId="77777777" w:rsidR="004E18C6" w:rsidRDefault="00EC0765">
      <w:pPr>
        <w:pStyle w:val="CorpsB"/>
        <w:jc w:val="both"/>
        <w:rPr>
          <w:rFonts w:ascii="Helvetica" w:hAnsi="Helvetica"/>
          <w:b/>
          <w:bCs/>
          <w:sz w:val="28"/>
          <w:szCs w:val="28"/>
          <w:u w:color="0070C0"/>
        </w:rPr>
      </w:pPr>
      <w:r>
        <w:rPr>
          <w:rFonts w:ascii="Helvetica" w:hAnsi="Helvetica"/>
          <w:sz w:val="28"/>
          <w:szCs w:val="28"/>
          <w:u w:val="single"/>
        </w:rPr>
        <w:t>Mise à l’eau, sortie</w:t>
      </w:r>
      <w:r>
        <w:rPr>
          <w:rFonts w:ascii="Helvetica" w:hAnsi="Helvetica"/>
          <w:b/>
          <w:bCs/>
          <w:sz w:val="28"/>
          <w:szCs w:val="28"/>
          <w:u w:color="0070C0"/>
        </w:rPr>
        <w:t xml:space="preserve"> :</w:t>
      </w:r>
    </w:p>
    <w:p w14:paraId="24FF1805" w14:textId="4B6C75A7" w:rsidR="00060B6A" w:rsidRDefault="004E18C6">
      <w:pPr>
        <w:pStyle w:val="CorpsB"/>
        <w:jc w:val="both"/>
        <w:rPr>
          <w:rFonts w:ascii="Helvetica" w:eastAsia="Helvetica" w:hAnsi="Helvetica" w:cs="Helvetica"/>
          <w:sz w:val="28"/>
          <w:szCs w:val="28"/>
          <w:u w:color="0070C0"/>
        </w:rPr>
      </w:pPr>
      <w:r>
        <w:rPr>
          <w:rFonts w:ascii="Helvetica" w:hAnsi="Helvetica"/>
          <w:sz w:val="28"/>
          <w:szCs w:val="28"/>
          <w:u w:color="0070C0"/>
        </w:rPr>
        <w:t>L</w:t>
      </w:r>
      <w:r w:rsidR="00EC0765">
        <w:rPr>
          <w:rFonts w:ascii="Helvetica" w:hAnsi="Helvetica"/>
          <w:sz w:val="28"/>
          <w:szCs w:val="28"/>
          <w:u w:color="0070C0"/>
        </w:rPr>
        <w:t>’entrée et la sortie d'activités ne sont possibles que dans les parties dé</w:t>
      </w:r>
      <w:r w:rsidR="00EC0765">
        <w:rPr>
          <w:rFonts w:ascii="Helvetica" w:hAnsi="Helvetica"/>
          <w:sz w:val="28"/>
          <w:szCs w:val="28"/>
          <w:u w:color="0070C0"/>
          <w:lang w:val="pt-PT"/>
        </w:rPr>
        <w:t>limit</w:t>
      </w:r>
      <w:proofErr w:type="spellStart"/>
      <w:r w:rsidR="00E01979">
        <w:rPr>
          <w:rFonts w:ascii="Helvetica" w:hAnsi="Helvetica"/>
          <w:sz w:val="28"/>
          <w:szCs w:val="28"/>
          <w:u w:color="0070C0"/>
        </w:rPr>
        <w:t>ées</w:t>
      </w:r>
      <w:proofErr w:type="spellEnd"/>
      <w:r w:rsidR="00EC0765">
        <w:rPr>
          <w:rFonts w:ascii="Helvetica" w:hAnsi="Helvetica"/>
          <w:sz w:val="28"/>
          <w:szCs w:val="28"/>
          <w:u w:color="0070C0"/>
        </w:rPr>
        <w:t>. Les pontons sont des lieux de mise à l'eau </w:t>
      </w:r>
      <w:r w:rsidR="00EC0765" w:rsidRPr="007D0CB9">
        <w:rPr>
          <w:rFonts w:ascii="Helvetica" w:hAnsi="Helvetica"/>
          <w:sz w:val="28"/>
          <w:szCs w:val="28"/>
          <w:u w:color="0070C0"/>
        </w:rPr>
        <w:t>: il n</w:t>
      </w:r>
      <w:r w:rsidR="00EC0765">
        <w:rPr>
          <w:rFonts w:ascii="Helvetica" w:hAnsi="Helvetica"/>
          <w:sz w:val="28"/>
          <w:szCs w:val="28"/>
          <w:u w:color="0070C0"/>
        </w:rPr>
        <w:t>’y a pas d’</w:t>
      </w:r>
      <w:r w:rsidR="00EC0765" w:rsidRPr="007D0CB9">
        <w:rPr>
          <w:rFonts w:ascii="Helvetica" w:hAnsi="Helvetica"/>
          <w:sz w:val="28"/>
          <w:szCs w:val="28"/>
          <w:u w:color="0070C0"/>
        </w:rPr>
        <w:t>acc</w:t>
      </w:r>
      <w:r w:rsidR="00EC0765">
        <w:rPr>
          <w:rFonts w:ascii="Helvetica" w:hAnsi="Helvetica"/>
          <w:sz w:val="28"/>
          <w:szCs w:val="28"/>
          <w:u w:color="0070C0"/>
        </w:rPr>
        <w:t>ès, ni de présence possible en dehors des mises à l’eau.</w:t>
      </w:r>
    </w:p>
    <w:p w14:paraId="69492B71" w14:textId="77777777" w:rsidR="00060B6A" w:rsidRDefault="00060B6A">
      <w:pPr>
        <w:pStyle w:val="CorpsB"/>
        <w:jc w:val="both"/>
        <w:rPr>
          <w:rFonts w:ascii="Helvetica" w:eastAsia="Helvetica" w:hAnsi="Helvetica" w:cs="Helvetica"/>
          <w:sz w:val="28"/>
          <w:szCs w:val="28"/>
          <w:u w:color="0070C0"/>
        </w:rPr>
      </w:pPr>
    </w:p>
    <w:p w14:paraId="37146DA9" w14:textId="77777777" w:rsidR="00060B6A" w:rsidRDefault="00EC0765">
      <w:pPr>
        <w:pStyle w:val="CorpsB"/>
        <w:jc w:val="both"/>
        <w:rPr>
          <w:rFonts w:ascii="Helvetica" w:eastAsia="Helvetica" w:hAnsi="Helvetica" w:cs="Helvetica"/>
          <w:b/>
          <w:bCs/>
          <w:sz w:val="28"/>
          <w:szCs w:val="28"/>
          <w:u w:color="0070C0"/>
        </w:rPr>
      </w:pPr>
      <w:r>
        <w:rPr>
          <w:rFonts w:ascii="Helvetica" w:hAnsi="Helvetica"/>
          <w:b/>
          <w:bCs/>
          <w:sz w:val="28"/>
          <w:szCs w:val="28"/>
          <w:u w:val="single"/>
        </w:rPr>
        <w:t>L’</w:t>
      </w:r>
      <w:r w:rsidRPr="007D0CB9">
        <w:rPr>
          <w:rFonts w:ascii="Helvetica" w:hAnsi="Helvetica"/>
          <w:b/>
          <w:bCs/>
          <w:sz w:val="28"/>
          <w:szCs w:val="28"/>
          <w:u w:val="single"/>
        </w:rPr>
        <w:t>acc</w:t>
      </w:r>
      <w:r>
        <w:rPr>
          <w:rFonts w:ascii="Helvetica" w:hAnsi="Helvetica"/>
          <w:b/>
          <w:bCs/>
          <w:sz w:val="28"/>
          <w:szCs w:val="28"/>
          <w:u w:val="single"/>
        </w:rPr>
        <w:t>ès à l’eau en dehors des pontons ou espaces dé</w:t>
      </w:r>
      <w:r w:rsidRPr="004A51DD">
        <w:rPr>
          <w:rFonts w:ascii="Helvetica" w:hAnsi="Helvetica"/>
          <w:b/>
          <w:bCs/>
          <w:sz w:val="28"/>
          <w:szCs w:val="28"/>
          <w:u w:val="single"/>
        </w:rPr>
        <w:t>sign</w:t>
      </w:r>
      <w:r>
        <w:rPr>
          <w:rFonts w:ascii="Helvetica" w:hAnsi="Helvetica"/>
          <w:b/>
          <w:bCs/>
          <w:sz w:val="28"/>
          <w:szCs w:val="28"/>
          <w:u w:val="single"/>
        </w:rPr>
        <w:t>és est strictement interdit, sauf urgence ou cas de force majeure</w:t>
      </w:r>
      <w:r>
        <w:rPr>
          <w:rFonts w:ascii="Helvetica" w:hAnsi="Helvetica"/>
          <w:sz w:val="28"/>
          <w:szCs w:val="28"/>
          <w:u w:color="0070C0"/>
        </w:rPr>
        <w:t>, afin de préserver les berges qui constituent des espaces protégé</w:t>
      </w:r>
      <w:r>
        <w:rPr>
          <w:rFonts w:ascii="Helvetica" w:hAnsi="Helvetica"/>
          <w:sz w:val="28"/>
          <w:szCs w:val="28"/>
          <w:u w:color="0070C0"/>
          <w:lang w:val="pt-PT"/>
        </w:rPr>
        <w:t>s.</w:t>
      </w:r>
    </w:p>
    <w:p w14:paraId="613F8EDC" w14:textId="77777777" w:rsidR="00F61DFD" w:rsidRDefault="00F61DFD" w:rsidP="00105C06">
      <w:pPr>
        <w:pStyle w:val="CorpsA"/>
        <w:jc w:val="both"/>
        <w:rPr>
          <w:b/>
          <w:bCs/>
          <w:sz w:val="28"/>
          <w:szCs w:val="28"/>
          <w:u w:val="single"/>
        </w:rPr>
      </w:pPr>
      <w:bookmarkStart w:id="1" w:name="_Hlk26349328"/>
    </w:p>
    <w:p w14:paraId="25BFBD8B" w14:textId="3F5CAC02" w:rsidR="00105C06" w:rsidRPr="00105C06" w:rsidRDefault="00105C06" w:rsidP="00105C06">
      <w:pPr>
        <w:pStyle w:val="CorpsA"/>
        <w:jc w:val="both"/>
        <w:rPr>
          <w:b/>
          <w:bCs/>
          <w:sz w:val="28"/>
          <w:szCs w:val="28"/>
          <w:u w:val="single"/>
        </w:rPr>
      </w:pPr>
      <w:r w:rsidRPr="00105C06">
        <w:rPr>
          <w:b/>
          <w:bCs/>
          <w:sz w:val="28"/>
          <w:szCs w:val="28"/>
          <w:u w:val="single"/>
        </w:rPr>
        <w:t xml:space="preserve">ARTICLE 5 : Règles </w:t>
      </w:r>
      <w:r w:rsidR="0005672E">
        <w:rPr>
          <w:b/>
          <w:bCs/>
          <w:sz w:val="28"/>
          <w:szCs w:val="28"/>
          <w:u w:val="single"/>
        </w:rPr>
        <w:t xml:space="preserve">d’usage des </w:t>
      </w:r>
      <w:r w:rsidRPr="00105C06">
        <w:rPr>
          <w:b/>
          <w:bCs/>
          <w:sz w:val="28"/>
          <w:szCs w:val="28"/>
          <w:u w:val="single"/>
        </w:rPr>
        <w:t>bâtiments</w:t>
      </w:r>
    </w:p>
    <w:p w14:paraId="47D74C78" w14:textId="77777777" w:rsidR="00105C06" w:rsidRDefault="00105C06" w:rsidP="00105C06">
      <w:pPr>
        <w:pStyle w:val="CorpsA"/>
        <w:jc w:val="both"/>
        <w:rPr>
          <w:sz w:val="28"/>
          <w:szCs w:val="28"/>
        </w:rPr>
      </w:pPr>
    </w:p>
    <w:p w14:paraId="299D82AB" w14:textId="77777777" w:rsidR="00105C06" w:rsidRDefault="00105C06" w:rsidP="00105C06">
      <w:pPr>
        <w:pStyle w:val="CorpsA"/>
        <w:jc w:val="both"/>
        <w:rPr>
          <w:sz w:val="28"/>
          <w:szCs w:val="28"/>
        </w:rPr>
      </w:pPr>
      <w:r>
        <w:rPr>
          <w:sz w:val="28"/>
          <w:szCs w:val="28"/>
        </w:rPr>
        <w:t>Le lac est équipé de plusieurs bâtiments à l’usage des plongeurs.</w:t>
      </w:r>
    </w:p>
    <w:p w14:paraId="1AAAA341" w14:textId="77777777" w:rsidR="00105C06" w:rsidRDefault="00105C06" w:rsidP="00105C06">
      <w:pPr>
        <w:pStyle w:val="CorpsA"/>
        <w:jc w:val="both"/>
        <w:rPr>
          <w:sz w:val="28"/>
          <w:szCs w:val="28"/>
        </w:rPr>
      </w:pPr>
    </w:p>
    <w:p w14:paraId="1F45B2E2" w14:textId="72949927" w:rsidR="00105C06" w:rsidRDefault="00105C06" w:rsidP="00105C06">
      <w:pPr>
        <w:pStyle w:val="CorpsA"/>
        <w:jc w:val="both"/>
        <w:rPr>
          <w:sz w:val="28"/>
          <w:szCs w:val="28"/>
        </w:rPr>
      </w:pPr>
      <w:r>
        <w:rPr>
          <w:sz w:val="28"/>
          <w:szCs w:val="28"/>
        </w:rPr>
        <w:t xml:space="preserve">La « cathédrale » accueille les équipements techniques destinés notamment au gonflage des bouteilles. </w:t>
      </w:r>
      <w:r w:rsidRPr="00837B10">
        <w:rPr>
          <w:b/>
          <w:bCs/>
          <w:sz w:val="28"/>
          <w:szCs w:val="28"/>
        </w:rPr>
        <w:t>La station de gonflage n’est accessible qu’aux personnes spécialement autorisées</w:t>
      </w:r>
      <w:r w:rsidR="00343138">
        <w:rPr>
          <w:b/>
          <w:bCs/>
          <w:sz w:val="28"/>
          <w:szCs w:val="28"/>
        </w:rPr>
        <w:t xml:space="preserve"> par le Propriétaire</w:t>
      </w:r>
      <w:r w:rsidRPr="00837B10">
        <w:rPr>
          <w:b/>
          <w:bCs/>
          <w:sz w:val="28"/>
          <w:szCs w:val="28"/>
        </w:rPr>
        <w:t>.</w:t>
      </w:r>
    </w:p>
    <w:p w14:paraId="487118D3" w14:textId="77777777" w:rsidR="0058234F" w:rsidRDefault="0058234F" w:rsidP="00E01979">
      <w:pPr>
        <w:pStyle w:val="CorpsA"/>
        <w:jc w:val="both"/>
        <w:rPr>
          <w:color w:val="FF0000"/>
          <w:sz w:val="28"/>
          <w:szCs w:val="28"/>
        </w:rPr>
      </w:pPr>
    </w:p>
    <w:p w14:paraId="35D238BC" w14:textId="7FEF454D" w:rsidR="00E01979" w:rsidRPr="00FF6C9F" w:rsidRDefault="00E01979" w:rsidP="00E01979">
      <w:pPr>
        <w:pStyle w:val="CorpsA"/>
        <w:jc w:val="both"/>
        <w:rPr>
          <w:color w:val="FF0000"/>
          <w:sz w:val="28"/>
          <w:szCs w:val="28"/>
        </w:rPr>
      </w:pPr>
      <w:r>
        <w:rPr>
          <w:color w:val="FF0000"/>
          <w:sz w:val="28"/>
          <w:szCs w:val="28"/>
        </w:rPr>
        <w:t>Le local de gonflage et l</w:t>
      </w:r>
      <w:r w:rsidRPr="00FF6C9F">
        <w:rPr>
          <w:color w:val="FF0000"/>
          <w:sz w:val="28"/>
          <w:szCs w:val="28"/>
        </w:rPr>
        <w:t xml:space="preserve">es remises </w:t>
      </w:r>
      <w:r>
        <w:rPr>
          <w:color w:val="FF0000"/>
          <w:sz w:val="28"/>
          <w:szCs w:val="28"/>
        </w:rPr>
        <w:t xml:space="preserve">(stockage) de la base </w:t>
      </w:r>
      <w:r w:rsidRPr="00FF6C9F">
        <w:rPr>
          <w:color w:val="FF0000"/>
          <w:sz w:val="28"/>
          <w:szCs w:val="28"/>
        </w:rPr>
        <w:t xml:space="preserve">sont </w:t>
      </w:r>
      <w:r>
        <w:rPr>
          <w:color w:val="FF0000"/>
          <w:sz w:val="28"/>
          <w:szCs w:val="28"/>
        </w:rPr>
        <w:t xml:space="preserve">strictement </w:t>
      </w:r>
      <w:r w:rsidRPr="00FF6C9F">
        <w:rPr>
          <w:color w:val="FF0000"/>
          <w:sz w:val="28"/>
          <w:szCs w:val="28"/>
        </w:rPr>
        <w:t>réservés au personnel et aux personnes autorisées</w:t>
      </w:r>
      <w:r w:rsidR="00343138">
        <w:rPr>
          <w:color w:val="FF0000"/>
          <w:sz w:val="28"/>
          <w:szCs w:val="28"/>
        </w:rPr>
        <w:t xml:space="preserve"> par le Propriétaire</w:t>
      </w:r>
      <w:r w:rsidRPr="00FF6C9F">
        <w:rPr>
          <w:color w:val="FF0000"/>
          <w:sz w:val="28"/>
          <w:szCs w:val="28"/>
        </w:rPr>
        <w:t>.</w:t>
      </w:r>
    </w:p>
    <w:p w14:paraId="5CD75538" w14:textId="77777777" w:rsidR="0058234F" w:rsidRDefault="0058234F" w:rsidP="00105C06">
      <w:pPr>
        <w:pStyle w:val="CorpsA"/>
        <w:jc w:val="both"/>
        <w:rPr>
          <w:sz w:val="28"/>
          <w:szCs w:val="28"/>
        </w:rPr>
      </w:pPr>
    </w:p>
    <w:p w14:paraId="4BED25C7" w14:textId="77777777" w:rsidR="00105C06" w:rsidRDefault="00105C06" w:rsidP="00105C06">
      <w:pPr>
        <w:pStyle w:val="CorpsA"/>
        <w:jc w:val="both"/>
        <w:rPr>
          <w:sz w:val="28"/>
          <w:szCs w:val="28"/>
        </w:rPr>
      </w:pPr>
      <w:r>
        <w:rPr>
          <w:sz w:val="28"/>
          <w:szCs w:val="28"/>
        </w:rPr>
        <w:t xml:space="preserve">Le bâtiment dit « des plongeurs » comporte </w:t>
      </w:r>
      <w:r w:rsidR="00326ADB">
        <w:rPr>
          <w:sz w:val="28"/>
          <w:szCs w:val="28"/>
        </w:rPr>
        <w:t>deux</w:t>
      </w:r>
      <w:r>
        <w:rPr>
          <w:sz w:val="28"/>
          <w:szCs w:val="28"/>
        </w:rPr>
        <w:t xml:space="preserve"> salles de cours et un espa</w:t>
      </w:r>
      <w:r w:rsidR="0005672E">
        <w:rPr>
          <w:sz w:val="28"/>
          <w:szCs w:val="28"/>
        </w:rPr>
        <w:t>c</w:t>
      </w:r>
      <w:r>
        <w:rPr>
          <w:sz w:val="28"/>
          <w:szCs w:val="28"/>
        </w:rPr>
        <w:t>e de convivialité équipé d’un bar</w:t>
      </w:r>
      <w:r w:rsidR="0005672E">
        <w:rPr>
          <w:sz w:val="28"/>
          <w:szCs w:val="28"/>
        </w:rPr>
        <w:t>. Les salles doivent être maintenues en état d’usage et de propreté et il est interdit de modifier la disposition des lieux, sauf accord préalable. La remise en place et le nettoyage des espaces est à la charge des utilisateurs.</w:t>
      </w:r>
      <w:r w:rsidR="00326ADB">
        <w:rPr>
          <w:sz w:val="28"/>
          <w:szCs w:val="28"/>
        </w:rPr>
        <w:t xml:space="preserve"> L’accès </w:t>
      </w:r>
      <w:r w:rsidR="004440AA">
        <w:rPr>
          <w:sz w:val="28"/>
          <w:szCs w:val="28"/>
        </w:rPr>
        <w:t xml:space="preserve">au bar et </w:t>
      </w:r>
      <w:r w:rsidR="00326ADB">
        <w:rPr>
          <w:sz w:val="28"/>
          <w:szCs w:val="28"/>
        </w:rPr>
        <w:t xml:space="preserve">au bureau </w:t>
      </w:r>
      <w:r w:rsidR="004440AA">
        <w:rPr>
          <w:sz w:val="28"/>
          <w:szCs w:val="28"/>
        </w:rPr>
        <w:t xml:space="preserve">qui le prolonge </w:t>
      </w:r>
      <w:r w:rsidR="00326ADB">
        <w:rPr>
          <w:sz w:val="28"/>
          <w:szCs w:val="28"/>
        </w:rPr>
        <w:t>est strictement réservé au personnel.</w:t>
      </w:r>
    </w:p>
    <w:p w14:paraId="00A8747B" w14:textId="09A4FE54" w:rsidR="00F61DFD" w:rsidRDefault="00F61DFD" w:rsidP="00105C06">
      <w:pPr>
        <w:pStyle w:val="CorpsA"/>
        <w:jc w:val="both"/>
        <w:rPr>
          <w:sz w:val="28"/>
          <w:szCs w:val="28"/>
        </w:rPr>
      </w:pPr>
      <w:r>
        <w:rPr>
          <w:sz w:val="28"/>
          <w:szCs w:val="28"/>
        </w:rPr>
        <w:t xml:space="preserve">L’accès à l’espace de convivialité et aux salles de cours est tristement interdit en combinaison (sèche ou humide). </w:t>
      </w:r>
    </w:p>
    <w:p w14:paraId="63CF145D" w14:textId="77777777" w:rsidR="0005672E" w:rsidRDefault="0005672E" w:rsidP="00105C06">
      <w:pPr>
        <w:pStyle w:val="CorpsA"/>
        <w:jc w:val="both"/>
        <w:rPr>
          <w:sz w:val="28"/>
          <w:szCs w:val="28"/>
        </w:rPr>
      </w:pPr>
    </w:p>
    <w:p w14:paraId="1A4D2228" w14:textId="77777777" w:rsidR="0005672E" w:rsidRDefault="0005672E" w:rsidP="00105C06">
      <w:pPr>
        <w:pStyle w:val="CorpsA"/>
        <w:jc w:val="both"/>
        <w:rPr>
          <w:sz w:val="28"/>
          <w:szCs w:val="28"/>
        </w:rPr>
      </w:pPr>
      <w:r>
        <w:rPr>
          <w:sz w:val="28"/>
          <w:szCs w:val="28"/>
        </w:rPr>
        <w:t>Deux vestiaires, des douches et des sanitaires sont à la disposition des plongeurs qui doivent en respecter l’affectation (homme/femme) et le bon état d’hygiène et général. Aucune modification ne doit être apportée à la configuration des lieux.</w:t>
      </w:r>
    </w:p>
    <w:p w14:paraId="7C56A8EA" w14:textId="56C66178" w:rsidR="00985E12" w:rsidRDefault="000D7317" w:rsidP="00105C06">
      <w:pPr>
        <w:pStyle w:val="CorpsA"/>
        <w:jc w:val="both"/>
        <w:rPr>
          <w:sz w:val="28"/>
          <w:szCs w:val="28"/>
        </w:rPr>
      </w:pPr>
      <w:r>
        <w:rPr>
          <w:sz w:val="28"/>
          <w:szCs w:val="28"/>
        </w:rPr>
        <w:t xml:space="preserve">En dehors des vestiaires </w:t>
      </w:r>
      <w:r w:rsidR="00C235A4">
        <w:rPr>
          <w:sz w:val="28"/>
          <w:szCs w:val="28"/>
        </w:rPr>
        <w:t>I</w:t>
      </w:r>
      <w:r w:rsidR="00985E12">
        <w:rPr>
          <w:sz w:val="28"/>
          <w:szCs w:val="28"/>
        </w:rPr>
        <w:t>l est interdit de rentrer dans le bâtiment en combinaison et de se déséquiper dans les douches.</w:t>
      </w:r>
    </w:p>
    <w:p w14:paraId="70D978B4" w14:textId="796F10F1" w:rsidR="00985E12" w:rsidRDefault="00985E12" w:rsidP="00105C06">
      <w:pPr>
        <w:pStyle w:val="CorpsA"/>
        <w:jc w:val="both"/>
        <w:rPr>
          <w:sz w:val="28"/>
          <w:szCs w:val="28"/>
        </w:rPr>
      </w:pPr>
      <w:r>
        <w:rPr>
          <w:sz w:val="28"/>
          <w:szCs w:val="28"/>
        </w:rPr>
        <w:t xml:space="preserve">Des séchoirs sont </w:t>
      </w:r>
      <w:r w:rsidR="000D7317">
        <w:rPr>
          <w:sz w:val="28"/>
          <w:szCs w:val="28"/>
        </w:rPr>
        <w:t xml:space="preserve">mis à disposition </w:t>
      </w:r>
      <w:r w:rsidR="00AB4E81">
        <w:rPr>
          <w:sz w:val="28"/>
          <w:szCs w:val="28"/>
        </w:rPr>
        <w:t xml:space="preserve">des pratiquants </w:t>
      </w:r>
      <w:r>
        <w:rPr>
          <w:sz w:val="28"/>
          <w:szCs w:val="28"/>
        </w:rPr>
        <w:t>à l’extérieur d</w:t>
      </w:r>
      <w:r w:rsidR="007B0036">
        <w:rPr>
          <w:sz w:val="28"/>
          <w:szCs w:val="28"/>
        </w:rPr>
        <w:t>es</w:t>
      </w:r>
      <w:r>
        <w:rPr>
          <w:sz w:val="28"/>
          <w:szCs w:val="28"/>
        </w:rPr>
        <w:t xml:space="preserve"> </w:t>
      </w:r>
      <w:r w:rsidR="0074549B">
        <w:rPr>
          <w:sz w:val="28"/>
          <w:szCs w:val="28"/>
        </w:rPr>
        <w:t>bâtiment</w:t>
      </w:r>
      <w:r w:rsidR="007B0036">
        <w:rPr>
          <w:sz w:val="28"/>
          <w:szCs w:val="28"/>
        </w:rPr>
        <w:t>s</w:t>
      </w:r>
      <w:r>
        <w:rPr>
          <w:sz w:val="28"/>
          <w:szCs w:val="28"/>
        </w:rPr>
        <w:t>. Il est</w:t>
      </w:r>
      <w:r w:rsidR="0074549B">
        <w:rPr>
          <w:sz w:val="28"/>
          <w:szCs w:val="28"/>
        </w:rPr>
        <w:t xml:space="preserve"> donc</w:t>
      </w:r>
      <w:r>
        <w:rPr>
          <w:sz w:val="28"/>
          <w:szCs w:val="28"/>
        </w:rPr>
        <w:t xml:space="preserve"> interdit de faire sécher les combinaisons</w:t>
      </w:r>
      <w:r w:rsidR="00C235A4">
        <w:rPr>
          <w:sz w:val="28"/>
          <w:szCs w:val="28"/>
        </w:rPr>
        <w:t>, les équipement</w:t>
      </w:r>
      <w:r w:rsidR="000D7317">
        <w:rPr>
          <w:sz w:val="28"/>
          <w:szCs w:val="28"/>
        </w:rPr>
        <w:t>s</w:t>
      </w:r>
      <w:r>
        <w:rPr>
          <w:sz w:val="28"/>
          <w:szCs w:val="28"/>
        </w:rPr>
        <w:t xml:space="preserve"> et </w:t>
      </w:r>
      <w:r w:rsidR="0074549B">
        <w:rPr>
          <w:sz w:val="28"/>
          <w:szCs w:val="28"/>
        </w:rPr>
        <w:t xml:space="preserve">le matériel </w:t>
      </w:r>
      <w:r w:rsidR="00C235A4">
        <w:rPr>
          <w:sz w:val="28"/>
          <w:szCs w:val="28"/>
        </w:rPr>
        <w:t>à l’intérieur du bâtiment</w:t>
      </w:r>
      <w:r w:rsidR="000D7317">
        <w:rPr>
          <w:sz w:val="28"/>
          <w:szCs w:val="28"/>
        </w:rPr>
        <w:t>,</w:t>
      </w:r>
      <w:r w:rsidR="00C235A4">
        <w:rPr>
          <w:sz w:val="28"/>
          <w:szCs w:val="28"/>
        </w:rPr>
        <w:t xml:space="preserve"> sur les rambardes</w:t>
      </w:r>
      <w:r w:rsidR="000D7317">
        <w:rPr>
          <w:sz w:val="28"/>
          <w:szCs w:val="28"/>
        </w:rPr>
        <w:t xml:space="preserve"> ou sur</w:t>
      </w:r>
      <w:r w:rsidR="00C235A4">
        <w:rPr>
          <w:sz w:val="28"/>
          <w:szCs w:val="28"/>
        </w:rPr>
        <w:t xml:space="preserve"> les grillages</w:t>
      </w:r>
      <w:r w:rsidR="000D7317">
        <w:rPr>
          <w:sz w:val="28"/>
          <w:szCs w:val="28"/>
        </w:rPr>
        <w:t>.</w:t>
      </w:r>
    </w:p>
    <w:p w14:paraId="1C24215D" w14:textId="77777777" w:rsidR="00FF6C9F" w:rsidRDefault="00FF6C9F" w:rsidP="00105C06">
      <w:pPr>
        <w:pStyle w:val="CorpsA"/>
        <w:jc w:val="both"/>
        <w:rPr>
          <w:sz w:val="28"/>
          <w:szCs w:val="28"/>
        </w:rPr>
      </w:pPr>
    </w:p>
    <w:p w14:paraId="3120B58B" w14:textId="77777777" w:rsidR="0005672E" w:rsidRDefault="0005672E" w:rsidP="00105C06">
      <w:pPr>
        <w:pStyle w:val="CorpsA"/>
        <w:jc w:val="both"/>
        <w:rPr>
          <w:sz w:val="28"/>
          <w:szCs w:val="28"/>
        </w:rPr>
      </w:pPr>
    </w:p>
    <w:p w14:paraId="4EE15748" w14:textId="77777777" w:rsidR="0005672E" w:rsidRDefault="0005672E" w:rsidP="00105C06">
      <w:pPr>
        <w:pStyle w:val="CorpsA"/>
        <w:jc w:val="both"/>
        <w:rPr>
          <w:sz w:val="28"/>
          <w:szCs w:val="28"/>
        </w:rPr>
      </w:pPr>
      <w:r>
        <w:rPr>
          <w:sz w:val="28"/>
          <w:szCs w:val="28"/>
        </w:rPr>
        <w:t xml:space="preserve">Une tenue décente est exigée dans </w:t>
      </w:r>
      <w:r w:rsidR="00FB3A10">
        <w:rPr>
          <w:sz w:val="28"/>
          <w:szCs w:val="28"/>
        </w:rPr>
        <w:t xml:space="preserve">tous </w:t>
      </w:r>
      <w:r>
        <w:rPr>
          <w:sz w:val="28"/>
          <w:szCs w:val="28"/>
        </w:rPr>
        <w:t>les locaux. L</w:t>
      </w:r>
      <w:r w:rsidR="00FB71F2">
        <w:rPr>
          <w:sz w:val="28"/>
          <w:szCs w:val="28"/>
        </w:rPr>
        <w:t xml:space="preserve">es déplacements </w:t>
      </w:r>
      <w:r>
        <w:rPr>
          <w:sz w:val="28"/>
          <w:szCs w:val="28"/>
        </w:rPr>
        <w:t>n</w:t>
      </w:r>
      <w:r w:rsidR="00837B10">
        <w:rPr>
          <w:sz w:val="28"/>
          <w:szCs w:val="28"/>
        </w:rPr>
        <w:t>’y</w:t>
      </w:r>
      <w:r w:rsidR="00FB71F2">
        <w:rPr>
          <w:sz w:val="28"/>
          <w:szCs w:val="28"/>
        </w:rPr>
        <w:t xml:space="preserve"> sont</w:t>
      </w:r>
      <w:r>
        <w:rPr>
          <w:sz w:val="28"/>
          <w:szCs w:val="28"/>
        </w:rPr>
        <w:t xml:space="preserve"> autorisé</w:t>
      </w:r>
      <w:r w:rsidR="00FB71F2">
        <w:rPr>
          <w:sz w:val="28"/>
          <w:szCs w:val="28"/>
        </w:rPr>
        <w:t>s</w:t>
      </w:r>
      <w:r>
        <w:rPr>
          <w:sz w:val="28"/>
          <w:szCs w:val="28"/>
        </w:rPr>
        <w:t xml:space="preserve"> qu’</w:t>
      </w:r>
      <w:r w:rsidR="00837B10">
        <w:rPr>
          <w:sz w:val="28"/>
          <w:szCs w:val="28"/>
        </w:rPr>
        <w:t xml:space="preserve">habillés, </w:t>
      </w:r>
      <w:r w:rsidR="00837B10" w:rsidRPr="00837B10">
        <w:rPr>
          <w:i/>
          <w:iCs/>
          <w:sz w:val="28"/>
          <w:szCs w:val="28"/>
        </w:rPr>
        <w:t>a minima</w:t>
      </w:r>
      <w:r w:rsidR="00837B10">
        <w:rPr>
          <w:sz w:val="28"/>
          <w:szCs w:val="28"/>
        </w:rPr>
        <w:t xml:space="preserve"> </w:t>
      </w:r>
      <w:r>
        <w:rPr>
          <w:sz w:val="28"/>
          <w:szCs w:val="28"/>
        </w:rPr>
        <w:t>en maillot de bain</w:t>
      </w:r>
      <w:r w:rsidR="00FB71F2">
        <w:rPr>
          <w:sz w:val="28"/>
          <w:szCs w:val="28"/>
        </w:rPr>
        <w:t xml:space="preserve"> </w:t>
      </w:r>
      <w:r w:rsidR="00837B10">
        <w:rPr>
          <w:sz w:val="28"/>
          <w:szCs w:val="28"/>
        </w:rPr>
        <w:t xml:space="preserve">dans les parties sanitaires </w:t>
      </w:r>
      <w:r w:rsidR="00FB71F2">
        <w:rPr>
          <w:sz w:val="28"/>
          <w:szCs w:val="28"/>
        </w:rPr>
        <w:t>(les personnes souhaitant se doucher nues sont expressément priées d’utiliser les cabines individuelles).</w:t>
      </w:r>
    </w:p>
    <w:p w14:paraId="35DE516E" w14:textId="77777777" w:rsidR="00FB3A10" w:rsidRDefault="00FB3A10" w:rsidP="00105C06">
      <w:pPr>
        <w:pStyle w:val="CorpsA"/>
        <w:jc w:val="both"/>
        <w:rPr>
          <w:sz w:val="28"/>
          <w:szCs w:val="28"/>
        </w:rPr>
      </w:pPr>
    </w:p>
    <w:p w14:paraId="2CE6AE7F" w14:textId="77777777" w:rsidR="00FB3A10" w:rsidRDefault="00FB3A10" w:rsidP="00105C06">
      <w:pPr>
        <w:pStyle w:val="CorpsA"/>
        <w:jc w:val="both"/>
        <w:rPr>
          <w:sz w:val="28"/>
          <w:szCs w:val="28"/>
        </w:rPr>
      </w:pPr>
      <w:r>
        <w:rPr>
          <w:sz w:val="28"/>
          <w:szCs w:val="28"/>
        </w:rPr>
        <w:t xml:space="preserve">Les bâtiments sont accessibles durant les heures d’ouverture du lac. En soirée et les week-ends, en cas d’utilisation </w:t>
      </w:r>
      <w:r w:rsidR="004C3001">
        <w:rPr>
          <w:sz w:val="28"/>
          <w:szCs w:val="28"/>
        </w:rPr>
        <w:t xml:space="preserve">des lieux </w:t>
      </w:r>
      <w:r>
        <w:rPr>
          <w:sz w:val="28"/>
          <w:szCs w:val="28"/>
        </w:rPr>
        <w:t xml:space="preserve">après 22h, </w:t>
      </w:r>
      <w:r w:rsidR="00837B10">
        <w:rPr>
          <w:sz w:val="28"/>
          <w:szCs w:val="28"/>
        </w:rPr>
        <w:t>l’</w:t>
      </w:r>
      <w:r>
        <w:rPr>
          <w:sz w:val="28"/>
          <w:szCs w:val="28"/>
        </w:rPr>
        <w:t xml:space="preserve">usage d’appareils sonores </w:t>
      </w:r>
      <w:r w:rsidR="004C3001">
        <w:rPr>
          <w:sz w:val="28"/>
          <w:szCs w:val="28"/>
        </w:rPr>
        <w:t>doit se faire dans le respect de la tranquillité du voisinage. L</w:t>
      </w:r>
      <w:r>
        <w:rPr>
          <w:sz w:val="28"/>
          <w:szCs w:val="28"/>
        </w:rPr>
        <w:t xml:space="preserve">es usagers doivent </w:t>
      </w:r>
      <w:r w:rsidR="004C3001">
        <w:rPr>
          <w:sz w:val="28"/>
          <w:szCs w:val="28"/>
        </w:rPr>
        <w:t xml:space="preserve">par contre veiller à </w:t>
      </w:r>
      <w:r>
        <w:rPr>
          <w:sz w:val="28"/>
          <w:szCs w:val="28"/>
        </w:rPr>
        <w:t>quitter les l</w:t>
      </w:r>
      <w:r w:rsidR="004C3001">
        <w:rPr>
          <w:sz w:val="28"/>
          <w:szCs w:val="28"/>
        </w:rPr>
        <w:t>i</w:t>
      </w:r>
      <w:r>
        <w:rPr>
          <w:sz w:val="28"/>
          <w:szCs w:val="28"/>
        </w:rPr>
        <w:t xml:space="preserve">eux en </w:t>
      </w:r>
      <w:r w:rsidR="004C3001">
        <w:rPr>
          <w:sz w:val="28"/>
          <w:szCs w:val="28"/>
        </w:rPr>
        <w:t>silence</w:t>
      </w:r>
      <w:r>
        <w:rPr>
          <w:sz w:val="28"/>
          <w:szCs w:val="28"/>
        </w:rPr>
        <w:t>.</w:t>
      </w:r>
    </w:p>
    <w:p w14:paraId="28C10732" w14:textId="77777777" w:rsidR="0005672E" w:rsidRDefault="0005672E" w:rsidP="00105C06">
      <w:pPr>
        <w:pStyle w:val="CorpsA"/>
        <w:jc w:val="both"/>
        <w:rPr>
          <w:sz w:val="28"/>
          <w:szCs w:val="28"/>
        </w:rPr>
      </w:pPr>
    </w:p>
    <w:p w14:paraId="103DC077" w14:textId="77777777" w:rsidR="0005672E" w:rsidRDefault="0005672E" w:rsidP="00105C06">
      <w:pPr>
        <w:pStyle w:val="CorpsA"/>
        <w:jc w:val="both"/>
        <w:rPr>
          <w:sz w:val="28"/>
          <w:szCs w:val="28"/>
        </w:rPr>
      </w:pPr>
      <w:r>
        <w:rPr>
          <w:sz w:val="28"/>
          <w:szCs w:val="28"/>
        </w:rPr>
        <w:t>Toute dégradation sera facturée aux utilisateurs par la FFESSM Ile-de-France.</w:t>
      </w:r>
    </w:p>
    <w:bookmarkEnd w:id="1"/>
    <w:p w14:paraId="14F5D611" w14:textId="49B38CF2" w:rsidR="00060B6A" w:rsidRDefault="00060B6A">
      <w:pPr>
        <w:pStyle w:val="CorpsB"/>
        <w:jc w:val="both"/>
        <w:rPr>
          <w:rFonts w:ascii="Helvetica" w:eastAsia="Helvetica" w:hAnsi="Helvetica" w:cs="Helvetica"/>
          <w:sz w:val="28"/>
          <w:szCs w:val="28"/>
          <w:u w:color="0070C0"/>
        </w:rPr>
      </w:pPr>
    </w:p>
    <w:p w14:paraId="36220525" w14:textId="1DFF2301" w:rsidR="00060B6A" w:rsidRDefault="00EC0765">
      <w:pPr>
        <w:pStyle w:val="CorpsB"/>
        <w:jc w:val="both"/>
        <w:rPr>
          <w:rFonts w:ascii="Helvetica" w:eastAsia="Helvetica" w:hAnsi="Helvetica" w:cs="Helvetica"/>
          <w:sz w:val="28"/>
          <w:szCs w:val="28"/>
          <w:u w:color="0070C0"/>
        </w:rPr>
      </w:pPr>
      <w:r>
        <w:rPr>
          <w:rFonts w:ascii="Helvetica" w:hAnsi="Helvetica"/>
          <w:sz w:val="28"/>
          <w:szCs w:val="28"/>
          <w:u w:color="0070C0"/>
        </w:rPr>
        <w:t xml:space="preserve">Les interdictions mentionnées ci-dessus s’entendent lors de l’exploitation habituelle de la Base. Des adaptations peuvent voir le jour lors de manifestations ou stages particuliers : elles font alors l’objet de décisions spéciales </w:t>
      </w:r>
      <w:r w:rsidR="00343138">
        <w:rPr>
          <w:rFonts w:ascii="Helvetica" w:hAnsi="Helvetica"/>
          <w:sz w:val="28"/>
          <w:szCs w:val="28"/>
          <w:u w:color="0070C0"/>
        </w:rPr>
        <w:t xml:space="preserve">du Propriétaire </w:t>
      </w:r>
      <w:r>
        <w:rPr>
          <w:rFonts w:ascii="Helvetica" w:hAnsi="Helvetica"/>
          <w:sz w:val="28"/>
          <w:szCs w:val="28"/>
          <w:u w:color="0070C0"/>
        </w:rPr>
        <w:t>dûment adoptées et portées à la connaissance des usagers.</w:t>
      </w:r>
    </w:p>
    <w:sectPr w:rsidR="00060B6A" w:rsidSect="00C235A4">
      <w:headerReference w:type="even" r:id="rId7"/>
      <w:headerReference w:type="default" r:id="rId8"/>
      <w:footerReference w:type="even" r:id="rId9"/>
      <w:footerReference w:type="default" r:id="rId10"/>
      <w:headerReference w:type="first" r:id="rId11"/>
      <w:footerReference w:type="first" r:id="rId12"/>
      <w:pgSz w:w="11900" w:h="16840"/>
      <w:pgMar w:top="1843" w:right="1134" w:bottom="567"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EC7A6" w14:textId="77777777" w:rsidR="00B05975" w:rsidRDefault="00B05975" w:rsidP="00CC16C7">
      <w:r>
        <w:separator/>
      </w:r>
    </w:p>
  </w:endnote>
  <w:endnote w:type="continuationSeparator" w:id="0">
    <w:p w14:paraId="2BC26839" w14:textId="77777777" w:rsidR="00B05975" w:rsidRDefault="00B05975" w:rsidP="00CC1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FA499" w14:textId="77777777" w:rsidR="0051697B" w:rsidRDefault="0051697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500372"/>
      <w:docPartObj>
        <w:docPartGallery w:val="Page Numbers (Bottom of Page)"/>
        <w:docPartUnique/>
      </w:docPartObj>
    </w:sdtPr>
    <w:sdtContent>
      <w:p w14:paraId="5F10AEC4" w14:textId="396D3F2B" w:rsidR="0051697B" w:rsidRDefault="0051697B">
        <w:pPr>
          <w:pStyle w:val="Pieddepage"/>
          <w:jc w:val="center"/>
        </w:pPr>
        <w:r>
          <w:fldChar w:fldCharType="begin"/>
        </w:r>
        <w:r>
          <w:instrText>PAGE   \* MERGEFORMAT</w:instrText>
        </w:r>
        <w:r>
          <w:fldChar w:fldCharType="separate"/>
        </w:r>
        <w:r>
          <w:rPr>
            <w:lang w:val="fr-FR"/>
          </w:rPr>
          <w:t>2</w:t>
        </w:r>
        <w:r>
          <w:fldChar w:fldCharType="end"/>
        </w:r>
        <w:r>
          <w:t>/7</w:t>
        </w:r>
      </w:p>
    </w:sdtContent>
  </w:sdt>
  <w:p w14:paraId="04CE9298" w14:textId="2F11F5D5" w:rsidR="00060B6A" w:rsidRDefault="00060B6A" w:rsidP="00CC16C7">
    <w:pPr>
      <w:pStyle w:val="En-tte"/>
      <w:tabs>
        <w:tab w:val="clear" w:pos="9020"/>
        <w:tab w:val="center" w:pos="4819"/>
        <w:tab w:val="right" w:pos="961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E1A18" w14:textId="77777777" w:rsidR="0051697B" w:rsidRDefault="0051697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12250" w14:textId="77777777" w:rsidR="00B05975" w:rsidRDefault="00B05975" w:rsidP="00CC16C7">
      <w:r>
        <w:separator/>
      </w:r>
    </w:p>
  </w:footnote>
  <w:footnote w:type="continuationSeparator" w:id="0">
    <w:p w14:paraId="3897DE80" w14:textId="77777777" w:rsidR="00B05975" w:rsidRDefault="00B05975" w:rsidP="00CC1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20F10" w14:textId="77777777" w:rsidR="0051697B" w:rsidRDefault="0051697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3163F" w14:textId="77777777" w:rsidR="004A51DD" w:rsidRDefault="00CC16C7" w:rsidP="00CC16C7">
    <w:pPr>
      <w:pStyle w:val="En-tte"/>
      <w:tabs>
        <w:tab w:val="clear" w:pos="9020"/>
        <w:tab w:val="left" w:pos="8610"/>
      </w:tabs>
    </w:pPr>
    <w:r>
      <w:rPr>
        <w:noProof/>
      </w:rPr>
      <w:drawing>
        <wp:anchor distT="0" distB="0" distL="114300" distR="114300" simplePos="0" relativeHeight="251665408" behindDoc="1" locked="0" layoutInCell="1" allowOverlap="1" wp14:anchorId="2D706205" wp14:editId="4B6D12FC">
          <wp:simplePos x="0" y="0"/>
          <wp:positionH relativeFrom="column">
            <wp:posOffset>4791075</wp:posOffset>
          </wp:positionH>
          <wp:positionV relativeFrom="paragraph">
            <wp:posOffset>-55245</wp:posOffset>
          </wp:positionV>
          <wp:extent cx="1678940" cy="613410"/>
          <wp:effectExtent l="0" t="0" r="0" b="0"/>
          <wp:wrapNone/>
          <wp:docPr id="1029283026"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8940" cy="613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234F" w:rsidRPr="0058234F">
      <w:rPr>
        <w:rFonts w:ascii="Times New Roman" w:hAnsi="Times New Roman" w:cs="Times New Roman"/>
      </w:rPr>
      <w:t xml:space="preserve"> </w:t>
    </w:r>
    <w:r w:rsidR="0058234F">
      <w:rPr>
        <w:rFonts w:ascii="Times New Roman" w:hAnsi="Times New Roman" w:cs="Times New Roman"/>
        <w:noProof/>
      </w:rPr>
      <w:drawing>
        <wp:anchor distT="0" distB="0" distL="114300" distR="114300" simplePos="0" relativeHeight="251667456" behindDoc="1" locked="0" layoutInCell="1" allowOverlap="1" wp14:anchorId="327E3E17" wp14:editId="3020CB74">
          <wp:simplePos x="0" y="0"/>
          <wp:positionH relativeFrom="column">
            <wp:posOffset>0</wp:posOffset>
          </wp:positionH>
          <wp:positionV relativeFrom="page">
            <wp:posOffset>448945</wp:posOffset>
          </wp:positionV>
          <wp:extent cx="1202400" cy="720000"/>
          <wp:effectExtent l="0" t="0" r="0" b="4445"/>
          <wp:wrapNone/>
          <wp:docPr id="185731133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2400" cy="720000"/>
                  </a:xfrm>
                  <a:prstGeom prst="rect">
                    <a:avLst/>
                  </a:prstGeom>
                  <a:noFill/>
                </pic:spPr>
              </pic:pic>
            </a:graphicData>
          </a:graphic>
          <wp14:sizeRelH relativeFrom="page">
            <wp14:pctWidth>0</wp14:pctWidth>
          </wp14:sizeRelH>
          <wp14:sizeRelV relativeFrom="page">
            <wp14:pctHeight>0</wp14:pctHeight>
          </wp14:sizeRelV>
        </wp:anchor>
      </w:drawing>
    </w:r>
    <w:r w:rsidR="0074435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03F7F" w14:textId="77777777" w:rsidR="0051697B" w:rsidRDefault="0051697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D1A62"/>
    <w:multiLevelType w:val="hybridMultilevel"/>
    <w:tmpl w:val="D20EDB9A"/>
    <w:styleLink w:val="Style1import"/>
    <w:lvl w:ilvl="0" w:tplc="20EEAB7C">
      <w:start w:val="1"/>
      <w:numFmt w:val="bullet"/>
      <w:lvlText w:val="-"/>
      <w:lvlJc w:val="left"/>
      <w:pPr>
        <w:ind w:left="72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1" w:tplc="67E8BECC">
      <w:start w:val="1"/>
      <w:numFmt w:val="bullet"/>
      <w:lvlText w:val="o"/>
      <w:lvlJc w:val="left"/>
      <w:pPr>
        <w:ind w:left="14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2" w:tplc="11B49C0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CD62B0A">
      <w:start w:val="1"/>
      <w:numFmt w:val="bullet"/>
      <w:lvlText w:val="•"/>
      <w:lvlJc w:val="left"/>
      <w:pPr>
        <w:ind w:left="288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4" w:tplc="A1E4412C">
      <w:start w:val="1"/>
      <w:numFmt w:val="bullet"/>
      <w:lvlText w:val="o"/>
      <w:lvlJc w:val="left"/>
      <w:pPr>
        <w:ind w:left="360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5" w:tplc="C72EE05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1C0639E">
      <w:start w:val="1"/>
      <w:numFmt w:val="bullet"/>
      <w:lvlText w:val="•"/>
      <w:lvlJc w:val="left"/>
      <w:pPr>
        <w:ind w:left="50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7" w:tplc="F9F272DC">
      <w:start w:val="1"/>
      <w:numFmt w:val="bullet"/>
      <w:lvlText w:val="o"/>
      <w:lvlJc w:val="left"/>
      <w:pPr>
        <w:ind w:left="57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8" w:tplc="DC5A1F9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 w15:restartNumberingAfterBreak="0">
    <w:nsid w:val="4D840B6E"/>
    <w:multiLevelType w:val="hybridMultilevel"/>
    <w:tmpl w:val="D20EDB9A"/>
    <w:numStyleLink w:val="Style1import"/>
  </w:abstractNum>
  <w:num w:numId="1" w16cid:durableId="887259011">
    <w:abstractNumId w:val="0"/>
  </w:num>
  <w:num w:numId="2" w16cid:durableId="323900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B6A"/>
    <w:rsid w:val="00012CFB"/>
    <w:rsid w:val="0002085F"/>
    <w:rsid w:val="00036BEA"/>
    <w:rsid w:val="0005672E"/>
    <w:rsid w:val="00060B6A"/>
    <w:rsid w:val="000706FB"/>
    <w:rsid w:val="000D7317"/>
    <w:rsid w:val="00105C06"/>
    <w:rsid w:val="00176F90"/>
    <w:rsid w:val="001906AF"/>
    <w:rsid w:val="002110A9"/>
    <w:rsid w:val="002418B5"/>
    <w:rsid w:val="00255CE6"/>
    <w:rsid w:val="002B0CFE"/>
    <w:rsid w:val="002F6245"/>
    <w:rsid w:val="00301463"/>
    <w:rsid w:val="0030240C"/>
    <w:rsid w:val="00326ADB"/>
    <w:rsid w:val="00343138"/>
    <w:rsid w:val="00347B50"/>
    <w:rsid w:val="00373424"/>
    <w:rsid w:val="0037384B"/>
    <w:rsid w:val="00394088"/>
    <w:rsid w:val="003C3722"/>
    <w:rsid w:val="003D5AAA"/>
    <w:rsid w:val="0040492E"/>
    <w:rsid w:val="0042125E"/>
    <w:rsid w:val="00443119"/>
    <w:rsid w:val="004440AA"/>
    <w:rsid w:val="004502EF"/>
    <w:rsid w:val="00457868"/>
    <w:rsid w:val="004A341D"/>
    <w:rsid w:val="004A51DD"/>
    <w:rsid w:val="004C3001"/>
    <w:rsid w:val="004E18C6"/>
    <w:rsid w:val="0051697B"/>
    <w:rsid w:val="00527980"/>
    <w:rsid w:val="0058234F"/>
    <w:rsid w:val="005A2038"/>
    <w:rsid w:val="006A2DE1"/>
    <w:rsid w:val="006F074B"/>
    <w:rsid w:val="006F1BFE"/>
    <w:rsid w:val="006F6146"/>
    <w:rsid w:val="00713911"/>
    <w:rsid w:val="00744356"/>
    <w:rsid w:val="0074549B"/>
    <w:rsid w:val="00753C16"/>
    <w:rsid w:val="00786696"/>
    <w:rsid w:val="007B0036"/>
    <w:rsid w:val="007B268F"/>
    <w:rsid w:val="007C7061"/>
    <w:rsid w:val="007D0CB9"/>
    <w:rsid w:val="00837B10"/>
    <w:rsid w:val="008735F9"/>
    <w:rsid w:val="008D6243"/>
    <w:rsid w:val="00974A1A"/>
    <w:rsid w:val="00985E12"/>
    <w:rsid w:val="00A65267"/>
    <w:rsid w:val="00AA1E05"/>
    <w:rsid w:val="00AB4815"/>
    <w:rsid w:val="00AB4E81"/>
    <w:rsid w:val="00AF016C"/>
    <w:rsid w:val="00B05975"/>
    <w:rsid w:val="00B06BFA"/>
    <w:rsid w:val="00B426DE"/>
    <w:rsid w:val="00B53993"/>
    <w:rsid w:val="00B7439C"/>
    <w:rsid w:val="00BB03F5"/>
    <w:rsid w:val="00BB6008"/>
    <w:rsid w:val="00BE29C8"/>
    <w:rsid w:val="00C03571"/>
    <w:rsid w:val="00C235A4"/>
    <w:rsid w:val="00C60FCA"/>
    <w:rsid w:val="00C67D0A"/>
    <w:rsid w:val="00CA3900"/>
    <w:rsid w:val="00CC16C7"/>
    <w:rsid w:val="00CD281E"/>
    <w:rsid w:val="00CF75B4"/>
    <w:rsid w:val="00D33588"/>
    <w:rsid w:val="00D5177A"/>
    <w:rsid w:val="00D54935"/>
    <w:rsid w:val="00D7180E"/>
    <w:rsid w:val="00D84565"/>
    <w:rsid w:val="00D918A6"/>
    <w:rsid w:val="00DA427E"/>
    <w:rsid w:val="00DA4625"/>
    <w:rsid w:val="00E01979"/>
    <w:rsid w:val="00E3720A"/>
    <w:rsid w:val="00E7490F"/>
    <w:rsid w:val="00E96D81"/>
    <w:rsid w:val="00E973B8"/>
    <w:rsid w:val="00EA6D40"/>
    <w:rsid w:val="00EC0765"/>
    <w:rsid w:val="00EC0FA0"/>
    <w:rsid w:val="00EC4D0F"/>
    <w:rsid w:val="00ED150D"/>
    <w:rsid w:val="00EE29C1"/>
    <w:rsid w:val="00EE4DCE"/>
    <w:rsid w:val="00EE6C91"/>
    <w:rsid w:val="00F362D2"/>
    <w:rsid w:val="00F5169E"/>
    <w:rsid w:val="00F61DFD"/>
    <w:rsid w:val="00F87FD6"/>
    <w:rsid w:val="00FB3A10"/>
    <w:rsid w:val="00FB71F2"/>
    <w:rsid w:val="00FC353B"/>
    <w:rsid w:val="00FE7D2B"/>
    <w:rsid w:val="00FF6C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027AF"/>
  <w15:docId w15:val="{7B0414A0-25BC-46E9-AD80-4E5F78924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60B6A"/>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060B6A"/>
    <w:rPr>
      <w:u w:val="single"/>
    </w:rPr>
  </w:style>
  <w:style w:type="table" w:customStyle="1" w:styleId="TableNormal">
    <w:name w:val="Table Normal"/>
    <w:rsid w:val="00060B6A"/>
    <w:tblPr>
      <w:tblInd w:w="0" w:type="dxa"/>
      <w:tblCellMar>
        <w:top w:w="0" w:type="dxa"/>
        <w:left w:w="0" w:type="dxa"/>
        <w:bottom w:w="0" w:type="dxa"/>
        <w:right w:w="0" w:type="dxa"/>
      </w:tblCellMar>
    </w:tblPr>
  </w:style>
  <w:style w:type="paragraph" w:styleId="En-tte">
    <w:name w:val="header"/>
    <w:rsid w:val="00060B6A"/>
    <w:pPr>
      <w:tabs>
        <w:tab w:val="right" w:pos="9020"/>
      </w:tabs>
    </w:pPr>
    <w:rPr>
      <w:rFonts w:ascii="Helvetica" w:hAnsi="Helvetica" w:cs="Arial Unicode MS"/>
      <w:color w:val="000000"/>
      <w:sz w:val="24"/>
      <w:szCs w:val="24"/>
      <w:u w:color="000000"/>
    </w:rPr>
  </w:style>
  <w:style w:type="paragraph" w:customStyle="1" w:styleId="CorpsA">
    <w:name w:val="Corps A"/>
    <w:rsid w:val="00060B6A"/>
    <w:rPr>
      <w:rFonts w:ascii="Helvetica" w:hAnsi="Helvetica" w:cs="Arial Unicode MS"/>
      <w:color w:val="000000"/>
      <w:sz w:val="22"/>
      <w:szCs w:val="22"/>
      <w:u w:color="000000"/>
    </w:rPr>
  </w:style>
  <w:style w:type="paragraph" w:customStyle="1" w:styleId="Default">
    <w:name w:val="Default"/>
    <w:rsid w:val="00060B6A"/>
    <w:rPr>
      <w:rFonts w:ascii="Arial" w:eastAsia="Arial" w:hAnsi="Arial" w:cs="Arial"/>
      <w:color w:val="000000"/>
      <w:sz w:val="24"/>
      <w:szCs w:val="24"/>
      <w:u w:color="000000"/>
    </w:rPr>
  </w:style>
  <w:style w:type="numbering" w:customStyle="1" w:styleId="Style1import">
    <w:name w:val="Style 1 importé"/>
    <w:rsid w:val="00060B6A"/>
    <w:pPr>
      <w:numPr>
        <w:numId w:val="1"/>
      </w:numPr>
    </w:pPr>
  </w:style>
  <w:style w:type="paragraph" w:customStyle="1" w:styleId="CorpsB">
    <w:name w:val="Corps B"/>
    <w:rsid w:val="00060B6A"/>
    <w:rPr>
      <w:rFonts w:eastAsia="Times New Roman"/>
      <w:color w:val="000000"/>
      <w:sz w:val="24"/>
      <w:szCs w:val="24"/>
      <w:u w:color="000000"/>
    </w:rPr>
  </w:style>
  <w:style w:type="paragraph" w:styleId="Textedebulles">
    <w:name w:val="Balloon Text"/>
    <w:basedOn w:val="Normal"/>
    <w:link w:val="TextedebullesCar"/>
    <w:uiPriority w:val="99"/>
    <w:semiHidden/>
    <w:unhideWhenUsed/>
    <w:rsid w:val="004A51DD"/>
    <w:rPr>
      <w:rFonts w:ascii="Tahoma" w:hAnsi="Tahoma" w:cs="Tahoma"/>
      <w:sz w:val="16"/>
      <w:szCs w:val="16"/>
    </w:rPr>
  </w:style>
  <w:style w:type="character" w:customStyle="1" w:styleId="TextedebullesCar">
    <w:name w:val="Texte de bulles Car"/>
    <w:basedOn w:val="Policepardfaut"/>
    <w:link w:val="Textedebulles"/>
    <w:uiPriority w:val="99"/>
    <w:semiHidden/>
    <w:rsid w:val="004A51DD"/>
    <w:rPr>
      <w:rFonts w:ascii="Tahoma" w:hAnsi="Tahoma" w:cs="Tahoma"/>
      <w:sz w:val="16"/>
      <w:szCs w:val="16"/>
      <w:lang w:val="en-US" w:eastAsia="en-US"/>
    </w:rPr>
  </w:style>
  <w:style w:type="paragraph" w:styleId="Pieddepage">
    <w:name w:val="footer"/>
    <w:basedOn w:val="Normal"/>
    <w:link w:val="PieddepageCar"/>
    <w:uiPriority w:val="99"/>
    <w:unhideWhenUsed/>
    <w:rsid w:val="004A51DD"/>
    <w:pPr>
      <w:tabs>
        <w:tab w:val="center" w:pos="4536"/>
        <w:tab w:val="right" w:pos="9072"/>
      </w:tabs>
    </w:pPr>
  </w:style>
  <w:style w:type="character" w:customStyle="1" w:styleId="PieddepageCar">
    <w:name w:val="Pied de page Car"/>
    <w:basedOn w:val="Policepardfaut"/>
    <w:link w:val="Pieddepage"/>
    <w:uiPriority w:val="99"/>
    <w:rsid w:val="004A51D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1910</Words>
  <Characters>10506</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dc:creator>
  <cp:lastModifiedBy>Patrick LAMERAT</cp:lastModifiedBy>
  <cp:revision>19</cp:revision>
  <cp:lastPrinted>2019-12-04T10:35:00Z</cp:lastPrinted>
  <dcterms:created xsi:type="dcterms:W3CDTF">2024-07-09T13:57:00Z</dcterms:created>
  <dcterms:modified xsi:type="dcterms:W3CDTF">2025-10-30T11:10:00Z</dcterms:modified>
</cp:coreProperties>
</file>